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0E" w:rsidRPr="00681FEF" w:rsidRDefault="00290C69" w:rsidP="0022280E">
      <w:pPr>
        <w:jc w:val="center"/>
        <w:rPr>
          <w:rFonts w:ascii="Times New Roman" w:hAnsi="Times New Roman" w:cs="Times New Roman"/>
          <w:b/>
          <w:sz w:val="24"/>
          <w:szCs w:val="24"/>
        </w:rPr>
      </w:pPr>
      <w:bookmarkStart w:id="0" w:name="_GoBack"/>
      <w:bookmarkEnd w:id="0"/>
      <w:r w:rsidRPr="00681FEF">
        <w:rPr>
          <w:rFonts w:ascii="Times New Roman" w:hAnsi="Times New Roman" w:cs="Times New Roman"/>
          <w:b/>
          <w:sz w:val="24"/>
          <w:szCs w:val="24"/>
        </w:rPr>
        <w:t>НОРМАТИВНЫХ ПРАВОВЫХ АКТОВ О КОНТРАКТНОЙ СИСТЕМЕ В СФЕРЕ ЗАКУПОК ТОВАРОВ, РАБОТ, УСЛУГ ДЛЯ ОБЕСПЕЧЕНИЯ ГОСУДАРСТВЕННЫХ И МУНИЦИПАЛЬНЫХ НУЖД</w:t>
      </w:r>
    </w:p>
    <w:tbl>
      <w:tblPr>
        <w:tblStyle w:val="a3"/>
        <w:tblW w:w="5000" w:type="pct"/>
        <w:tblLook w:val="04A0" w:firstRow="1" w:lastRow="0" w:firstColumn="1" w:lastColumn="0" w:noHBand="0" w:noVBand="1"/>
      </w:tblPr>
      <w:tblGrid>
        <w:gridCol w:w="4433"/>
        <w:gridCol w:w="10353"/>
      </w:tblGrid>
      <w:tr w:rsidR="00A46065" w:rsidRPr="00681FEF" w:rsidTr="002051D4">
        <w:trPr>
          <w:cantSplit/>
          <w:tblHeader/>
        </w:trPr>
        <w:tc>
          <w:tcPr>
            <w:tcW w:w="1499" w:type="pct"/>
            <w:shd w:val="clear" w:color="auto" w:fill="D9D9D9" w:themeFill="background1" w:themeFillShade="D9"/>
            <w:vAlign w:val="center"/>
          </w:tcPr>
          <w:p w:rsidR="00290C69" w:rsidRPr="00681FEF" w:rsidRDefault="00290C69" w:rsidP="00F27CDF">
            <w:pPr>
              <w:spacing w:before="120" w:after="120"/>
              <w:rPr>
                <w:rFonts w:ascii="Times New Roman" w:hAnsi="Times New Roman" w:cs="Times New Roman"/>
                <w:b/>
                <w:sz w:val="24"/>
                <w:szCs w:val="24"/>
                <w:lang w:val="en-US"/>
              </w:rPr>
            </w:pPr>
            <w:r w:rsidRPr="00681FEF">
              <w:rPr>
                <w:rFonts w:ascii="Times New Roman" w:hAnsi="Times New Roman" w:cs="Times New Roman"/>
                <w:b/>
                <w:sz w:val="24"/>
                <w:szCs w:val="24"/>
              </w:rPr>
              <w:t>Реквизиты документа</w:t>
            </w:r>
          </w:p>
        </w:tc>
        <w:tc>
          <w:tcPr>
            <w:tcW w:w="3501" w:type="pct"/>
            <w:shd w:val="clear" w:color="auto" w:fill="D9D9D9" w:themeFill="background1" w:themeFillShade="D9"/>
            <w:vAlign w:val="center"/>
          </w:tcPr>
          <w:p w:rsidR="00290C69" w:rsidRPr="00681FEF" w:rsidRDefault="00290C69" w:rsidP="00F27CDF">
            <w:pPr>
              <w:spacing w:before="120" w:after="120"/>
              <w:jc w:val="center"/>
              <w:rPr>
                <w:rFonts w:ascii="Times New Roman" w:hAnsi="Times New Roman" w:cs="Times New Roman"/>
                <w:b/>
                <w:sz w:val="24"/>
                <w:szCs w:val="24"/>
                <w:lang w:val="en-US"/>
              </w:rPr>
            </w:pPr>
            <w:r w:rsidRPr="00681FEF">
              <w:rPr>
                <w:rFonts w:ascii="Times New Roman" w:hAnsi="Times New Roman" w:cs="Times New Roman"/>
                <w:b/>
                <w:sz w:val="24"/>
                <w:szCs w:val="24"/>
              </w:rPr>
              <w:t>Название документа</w:t>
            </w:r>
          </w:p>
        </w:tc>
      </w:tr>
      <w:tr w:rsidR="00A46065" w:rsidRPr="00681FEF" w:rsidTr="002051D4">
        <w:trPr>
          <w:cantSplit/>
        </w:trPr>
        <w:tc>
          <w:tcPr>
            <w:tcW w:w="5000" w:type="pct"/>
            <w:gridSpan w:val="2"/>
            <w:shd w:val="clear" w:color="auto" w:fill="D9D9D9" w:themeFill="background1" w:themeFillShade="D9"/>
            <w:vAlign w:val="center"/>
          </w:tcPr>
          <w:p w:rsidR="00FE4E8D" w:rsidRPr="00681FEF" w:rsidRDefault="00FE4E8D" w:rsidP="00F27CDF">
            <w:pPr>
              <w:spacing w:before="20" w:after="20"/>
              <w:jc w:val="center"/>
              <w:rPr>
                <w:rFonts w:ascii="Times New Roman" w:hAnsi="Times New Roman" w:cs="Times New Roman"/>
                <w:b/>
                <w:sz w:val="24"/>
                <w:szCs w:val="24"/>
              </w:rPr>
            </w:pPr>
          </w:p>
          <w:p w:rsidR="00290C69" w:rsidRPr="00681FEF" w:rsidRDefault="00290C69"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ПРАВОВАЯ И ОРГАНИЗАЦИОННАЯ ОСНОВЫ ЗАКУПОК ТОВАРОВ, РАБОТ, УСЛУГ  ДЛЯ ОБЕСПЕЧЕНИЯ ГОСУДАРСТВЕННЫХ И МУНИЦИПАЛЬНЫХ НУЖД</w:t>
            </w:r>
          </w:p>
          <w:p w:rsidR="00FE4E8D" w:rsidRPr="00681FEF" w:rsidRDefault="00FE4E8D" w:rsidP="00F27CDF">
            <w:pPr>
              <w:spacing w:before="20" w:after="20"/>
              <w:jc w:val="center"/>
              <w:rPr>
                <w:rFonts w:ascii="Times New Roman" w:hAnsi="Times New Roman" w:cs="Times New Roman"/>
                <w:b/>
                <w:sz w:val="24"/>
                <w:szCs w:val="24"/>
              </w:rPr>
            </w:pPr>
          </w:p>
        </w:tc>
      </w:tr>
      <w:tr w:rsidR="00B24E8F" w:rsidRPr="00681FEF" w:rsidTr="002051D4">
        <w:trPr>
          <w:cantSplit/>
        </w:trPr>
        <w:tc>
          <w:tcPr>
            <w:tcW w:w="1499" w:type="pct"/>
            <w:vAlign w:val="center"/>
          </w:tcPr>
          <w:p w:rsidR="00B24E8F" w:rsidRPr="00681FEF" w:rsidRDefault="00B24E8F"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Распоряжение Правительства Российской Федерации от 31 декабря 2016 г. № 2931-р</w:t>
            </w:r>
          </w:p>
        </w:tc>
        <w:tc>
          <w:tcPr>
            <w:tcW w:w="3501" w:type="pct"/>
            <w:vAlign w:val="center"/>
          </w:tcPr>
          <w:p w:rsidR="00B24E8F" w:rsidRPr="00681FEF" w:rsidRDefault="00B24E8F"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30 ноября 1994 г. № 51-ФЗ</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Гражданский кодекс Российской Федерации (часть первая)</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26 января 1996 г. № 14-ФЗ</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Гражданский кодекс Российской Федерации (часть вторая)</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31 июля 1998 г. № 145-ФЗ</w:t>
            </w:r>
          </w:p>
        </w:tc>
        <w:tc>
          <w:tcPr>
            <w:tcW w:w="3501" w:type="pct"/>
            <w:vAlign w:val="center"/>
          </w:tcPr>
          <w:p w:rsidR="00290C69" w:rsidRPr="00681FEF" w:rsidRDefault="00290C69" w:rsidP="00F27CDF">
            <w:pPr>
              <w:autoSpaceDE w:val="0"/>
              <w:autoSpaceDN w:val="0"/>
              <w:adjustRightInd w:val="0"/>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Бюджетный кодекс Российской Федерации</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30 декабря 2001 г. № 195-ФЗ</w:t>
            </w:r>
          </w:p>
        </w:tc>
        <w:tc>
          <w:tcPr>
            <w:tcW w:w="3501" w:type="pct"/>
            <w:vAlign w:val="center"/>
          </w:tcPr>
          <w:p w:rsidR="00290C69" w:rsidRPr="00681FEF" w:rsidRDefault="00290C69" w:rsidP="00F27CDF">
            <w:pPr>
              <w:spacing w:before="20" w:after="20"/>
              <w:jc w:val="both"/>
              <w:rPr>
                <w:rFonts w:ascii="Times New Roman" w:eastAsia="Times New Roman" w:hAnsi="Times New Roman" w:cs="Times New Roman"/>
                <w:sz w:val="24"/>
                <w:szCs w:val="24"/>
              </w:rPr>
            </w:pPr>
            <w:r w:rsidRPr="00681FEF">
              <w:rPr>
                <w:rFonts w:ascii="Times New Roman" w:hAnsi="Times New Roman" w:cs="Times New Roman"/>
                <w:sz w:val="24"/>
                <w:szCs w:val="24"/>
              </w:rPr>
              <w:t>Кодекс Российской Федерации об административных правонарушениях</w:t>
            </w:r>
          </w:p>
        </w:tc>
      </w:tr>
      <w:tr w:rsidR="00681FEF" w:rsidRPr="00681FEF" w:rsidTr="002051D4">
        <w:trPr>
          <w:cantSplit/>
        </w:trPr>
        <w:tc>
          <w:tcPr>
            <w:tcW w:w="1499" w:type="pct"/>
            <w:vAlign w:val="center"/>
          </w:tcPr>
          <w:p w:rsidR="00681FEF" w:rsidRPr="00681FEF" w:rsidRDefault="00681FEF" w:rsidP="00F27CDF">
            <w:pPr>
              <w:spacing w:before="20" w:after="20"/>
              <w:rPr>
                <w:rFonts w:ascii="Times New Roman" w:hAnsi="Times New Roman" w:cs="Times New Roman"/>
                <w:sz w:val="24"/>
                <w:szCs w:val="24"/>
              </w:rPr>
            </w:pPr>
            <w:r w:rsidRPr="00681FEF">
              <w:rPr>
                <w:rFonts w:ascii="Times New Roman" w:hAnsi="Times New Roman" w:cs="Times New Roman"/>
                <w:color w:val="000000"/>
                <w:sz w:val="24"/>
                <w:szCs w:val="24"/>
              </w:rPr>
              <w:t>Федеральный закон от 13 июня 1996 года № 63-ФЗ</w:t>
            </w:r>
          </w:p>
        </w:tc>
        <w:tc>
          <w:tcPr>
            <w:tcW w:w="3501" w:type="pct"/>
            <w:vAlign w:val="center"/>
          </w:tcPr>
          <w:p w:rsidR="00681FEF" w:rsidRPr="00681FEF" w:rsidRDefault="00681FEF" w:rsidP="00F27CDF">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rPr>
              <w:t>Уголовный кодекс Российской Федерации</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5 апреля 2013 г. № 44-ФЗ</w:t>
            </w:r>
          </w:p>
        </w:tc>
        <w:tc>
          <w:tcPr>
            <w:tcW w:w="3501" w:type="pct"/>
            <w:vAlign w:val="center"/>
          </w:tcPr>
          <w:p w:rsidR="00290C69" w:rsidRPr="00681FEF" w:rsidRDefault="00290C69" w:rsidP="00F27CDF">
            <w:pPr>
              <w:spacing w:before="20" w:after="20"/>
              <w:jc w:val="both"/>
              <w:rPr>
                <w:rFonts w:ascii="Times New Roman" w:eastAsia="Times New Roman" w:hAnsi="Times New Roman" w:cs="Times New Roman"/>
                <w:sz w:val="24"/>
                <w:szCs w:val="24"/>
              </w:rPr>
            </w:pPr>
            <w:r w:rsidRPr="00681FE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26 июля 2006 г. № 135-ФЗ</w:t>
            </w:r>
          </w:p>
        </w:tc>
        <w:tc>
          <w:tcPr>
            <w:tcW w:w="3501" w:type="pct"/>
            <w:vAlign w:val="center"/>
          </w:tcPr>
          <w:p w:rsidR="00290C69" w:rsidRPr="00681FEF" w:rsidRDefault="00290C69" w:rsidP="00F27CDF">
            <w:pPr>
              <w:spacing w:before="20" w:after="20"/>
              <w:jc w:val="both"/>
              <w:rPr>
                <w:rFonts w:ascii="Times New Roman" w:eastAsia="Times New Roman" w:hAnsi="Times New Roman" w:cs="Times New Roman"/>
                <w:sz w:val="24"/>
                <w:szCs w:val="24"/>
              </w:rPr>
            </w:pPr>
            <w:r w:rsidRPr="00681FEF">
              <w:rPr>
                <w:rFonts w:ascii="Times New Roman" w:hAnsi="Times New Roman" w:cs="Times New Roman"/>
                <w:sz w:val="24"/>
                <w:szCs w:val="24"/>
              </w:rPr>
              <w:t>О защите конкуренции</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4 апреля 2011 г. № 99-ФЗ</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лицензировании отдельных видов деятельности</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13 декабря 1994 г. № 60-ФЗ</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поставках продукции для федеральных государственных нужд</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Федеральный закон от 2 декабря 1994 г. № 53-ФЗ</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закупках и поставках сельскохозяйственной продукции, сырья и продовольствия для государственных нужд</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Закон Российской Федерации от 21 июля 1993 г. № 5485-1</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государственной тайне</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Утверждено Председателем Правительства Российской Федерации Д.А. Медведевым 30 июня 2014 г. </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План мероприятий по внедрению контрактной системы в сфере закупок на 2014 год </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Минэкономразвития России от 29 октября 2013 г. № 631 </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Типового положения (регламента) о контрактной службе </w:t>
            </w:r>
          </w:p>
        </w:tc>
      </w:tr>
      <w:tr w:rsidR="002F5351" w:rsidRPr="00681FEF" w:rsidTr="002051D4">
        <w:trPr>
          <w:cantSplit/>
        </w:trPr>
        <w:tc>
          <w:tcPr>
            <w:tcW w:w="1499" w:type="pct"/>
            <w:vAlign w:val="center"/>
          </w:tcPr>
          <w:p w:rsidR="002F5351" w:rsidRPr="00681FEF" w:rsidRDefault="002F5351"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Министерства труда и социальной защиты от 10 сентября 2015 г. № 626н</w:t>
            </w:r>
          </w:p>
        </w:tc>
        <w:tc>
          <w:tcPr>
            <w:tcW w:w="3501" w:type="pct"/>
            <w:vAlign w:val="center"/>
          </w:tcPr>
          <w:p w:rsidR="002F5351" w:rsidRPr="00681FEF" w:rsidRDefault="002F5351"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профессионального стандарта "Экспе</w:t>
            </w:r>
            <w:proofErr w:type="gramStart"/>
            <w:r w:rsidRPr="00681FEF">
              <w:rPr>
                <w:rFonts w:ascii="Times New Roman" w:hAnsi="Times New Roman" w:cs="Times New Roman"/>
                <w:sz w:val="24"/>
                <w:szCs w:val="24"/>
              </w:rPr>
              <w:t>рт в сф</w:t>
            </w:r>
            <w:proofErr w:type="gramEnd"/>
            <w:r w:rsidRPr="00681FEF">
              <w:rPr>
                <w:rFonts w:ascii="Times New Roman" w:hAnsi="Times New Roman" w:cs="Times New Roman"/>
                <w:sz w:val="24"/>
                <w:szCs w:val="24"/>
              </w:rPr>
              <w:t>ере закупок"</w:t>
            </w:r>
          </w:p>
        </w:tc>
      </w:tr>
      <w:tr w:rsidR="002F5351" w:rsidRPr="00681FEF" w:rsidTr="002051D4">
        <w:trPr>
          <w:cantSplit/>
        </w:trPr>
        <w:tc>
          <w:tcPr>
            <w:tcW w:w="1499" w:type="pct"/>
            <w:vAlign w:val="center"/>
          </w:tcPr>
          <w:p w:rsidR="002F5351" w:rsidRPr="00681FEF" w:rsidRDefault="002F5351"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Министерства труда и социальной защиты от 10 сентября 2015 г. № 625н</w:t>
            </w:r>
          </w:p>
        </w:tc>
        <w:tc>
          <w:tcPr>
            <w:tcW w:w="3501" w:type="pct"/>
            <w:vAlign w:val="center"/>
          </w:tcPr>
          <w:p w:rsidR="002F5351" w:rsidRPr="00681FEF" w:rsidRDefault="002F5351"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профессионального стандарта "Специали</w:t>
            </w:r>
            <w:proofErr w:type="gramStart"/>
            <w:r w:rsidRPr="00681FEF">
              <w:rPr>
                <w:rFonts w:ascii="Times New Roman" w:hAnsi="Times New Roman" w:cs="Times New Roman"/>
                <w:sz w:val="24"/>
                <w:szCs w:val="24"/>
              </w:rPr>
              <w:t>ст в сф</w:t>
            </w:r>
            <w:proofErr w:type="gramEnd"/>
            <w:r w:rsidRPr="00681FEF">
              <w:rPr>
                <w:rFonts w:ascii="Times New Roman" w:hAnsi="Times New Roman" w:cs="Times New Roman"/>
                <w:sz w:val="24"/>
                <w:szCs w:val="24"/>
              </w:rPr>
              <w:t>ере закупок"</w:t>
            </w:r>
          </w:p>
        </w:tc>
      </w:tr>
      <w:tr w:rsidR="00A46065" w:rsidRPr="00681FEF" w:rsidTr="002051D4">
        <w:trPr>
          <w:cantSplit/>
        </w:trPr>
        <w:tc>
          <w:tcPr>
            <w:tcW w:w="5000" w:type="pct"/>
            <w:gridSpan w:val="2"/>
            <w:shd w:val="clear" w:color="auto" w:fill="D9D9D9" w:themeFill="background1" w:themeFillShade="D9"/>
            <w:vAlign w:val="center"/>
          </w:tcPr>
          <w:p w:rsidR="00FE4E8D" w:rsidRPr="00681FEF" w:rsidRDefault="00FE4E8D" w:rsidP="00F27CDF">
            <w:pPr>
              <w:spacing w:before="20" w:after="20"/>
              <w:jc w:val="center"/>
              <w:rPr>
                <w:rFonts w:ascii="Times New Roman" w:hAnsi="Times New Roman" w:cs="Times New Roman"/>
                <w:b/>
                <w:sz w:val="24"/>
                <w:szCs w:val="24"/>
              </w:rPr>
            </w:pPr>
          </w:p>
          <w:p w:rsidR="00290C69" w:rsidRPr="00681FEF" w:rsidRDefault="00290C69"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УПОЛНОМОЧЕННЫЕ ФЕДЕРАЛЬНЫЕ ОРГАНЫ ИСПОЛНИТЕЛЬНОЙ ВЛАСТИ В СФЕРЕ ЗАКУПОК</w:t>
            </w:r>
          </w:p>
          <w:p w:rsidR="00FE4E8D" w:rsidRPr="00681FEF" w:rsidRDefault="00FE4E8D" w:rsidP="00F27CDF">
            <w:pPr>
              <w:spacing w:before="20" w:after="20"/>
              <w:jc w:val="center"/>
              <w:rPr>
                <w:rFonts w:ascii="Times New Roman" w:hAnsi="Times New Roman" w:cs="Times New Roman"/>
                <w:b/>
                <w:sz w:val="24"/>
                <w:szCs w:val="24"/>
              </w:rPr>
            </w:pPr>
          </w:p>
        </w:tc>
      </w:tr>
      <w:tr w:rsidR="00F61826" w:rsidRPr="00681FEF" w:rsidTr="002051D4">
        <w:trPr>
          <w:cantSplit/>
        </w:trPr>
        <w:tc>
          <w:tcPr>
            <w:tcW w:w="1499" w:type="pct"/>
            <w:vAlign w:val="center"/>
          </w:tcPr>
          <w:p w:rsidR="00F61826" w:rsidRPr="00F61826" w:rsidRDefault="00F61826" w:rsidP="00F27CDF">
            <w:pPr>
              <w:spacing w:before="20" w:after="20"/>
              <w:rPr>
                <w:rFonts w:ascii="Times New Roman" w:hAnsi="Times New Roman" w:cs="Times New Roman"/>
                <w:sz w:val="24"/>
                <w:szCs w:val="24"/>
              </w:rPr>
            </w:pPr>
            <w:r w:rsidRPr="00F61826">
              <w:rPr>
                <w:rFonts w:ascii="Times New Roman" w:hAnsi="Times New Roman" w:cs="Times New Roman"/>
                <w:sz w:val="24"/>
                <w:szCs w:val="24"/>
              </w:rPr>
              <w:t>Постановление Правительства Российской Федерации от 2 июля 2019 г. № 847</w:t>
            </w:r>
          </w:p>
        </w:tc>
        <w:tc>
          <w:tcPr>
            <w:tcW w:w="3501" w:type="pct"/>
            <w:vAlign w:val="center"/>
          </w:tcPr>
          <w:p w:rsidR="00F61826" w:rsidRPr="00F61826" w:rsidRDefault="00F61826" w:rsidP="00F27CDF">
            <w:pPr>
              <w:spacing w:before="20" w:after="20"/>
              <w:jc w:val="both"/>
              <w:rPr>
                <w:rFonts w:ascii="Times New Roman" w:hAnsi="Times New Roman" w:cs="Times New Roman"/>
                <w:color w:val="000000"/>
                <w:sz w:val="24"/>
                <w:szCs w:val="24"/>
              </w:rPr>
            </w:pPr>
            <w:r w:rsidRPr="00F61826">
              <w:rPr>
                <w:rFonts w:ascii="Times New Roman" w:hAnsi="Times New Roman" w:cs="Times New Roman"/>
                <w:color w:val="000000"/>
                <w:sz w:val="24"/>
                <w:szCs w:val="24"/>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w:t>
            </w:r>
          </w:p>
        </w:tc>
      </w:tr>
      <w:tr w:rsidR="00CA4F07" w:rsidRPr="00681FEF" w:rsidTr="002051D4">
        <w:trPr>
          <w:cantSplit/>
        </w:trPr>
        <w:tc>
          <w:tcPr>
            <w:tcW w:w="1499" w:type="pct"/>
            <w:vAlign w:val="center"/>
          </w:tcPr>
          <w:p w:rsidR="00CA4F07" w:rsidRPr="00F61826" w:rsidRDefault="00CA4F07" w:rsidP="00F27CDF">
            <w:pPr>
              <w:spacing w:before="20" w:after="20"/>
              <w:rPr>
                <w:rFonts w:ascii="Times New Roman" w:hAnsi="Times New Roman" w:cs="Times New Roman"/>
                <w:sz w:val="24"/>
                <w:szCs w:val="24"/>
              </w:rPr>
            </w:pPr>
            <w:r w:rsidRPr="00F61826">
              <w:rPr>
                <w:rFonts w:ascii="Times New Roman" w:hAnsi="Times New Roman" w:cs="Times New Roman"/>
                <w:sz w:val="24"/>
                <w:szCs w:val="24"/>
              </w:rPr>
              <w:t>Постановление Правительства Российской Федерации от 8 сентября 2018 г. № 1074</w:t>
            </w:r>
          </w:p>
        </w:tc>
        <w:tc>
          <w:tcPr>
            <w:tcW w:w="3501" w:type="pct"/>
            <w:vAlign w:val="center"/>
          </w:tcPr>
          <w:p w:rsidR="00CA4F07" w:rsidRPr="00F61826" w:rsidRDefault="00CA4F07" w:rsidP="00F27CDF">
            <w:pPr>
              <w:spacing w:before="20" w:after="20"/>
              <w:jc w:val="both"/>
              <w:rPr>
                <w:rFonts w:ascii="Times New Roman" w:hAnsi="Times New Roman" w:cs="Times New Roman"/>
                <w:sz w:val="24"/>
                <w:szCs w:val="24"/>
              </w:rPr>
            </w:pPr>
            <w:r w:rsidRPr="00F61826">
              <w:rPr>
                <w:rFonts w:ascii="Times New Roman" w:hAnsi="Times New Roman" w:cs="Times New Roman"/>
                <w:color w:val="000000"/>
                <w:sz w:val="24"/>
                <w:szCs w:val="24"/>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топлива моторного, включая автомобильный и авиационный бензин</w:t>
            </w:r>
          </w:p>
        </w:tc>
      </w:tr>
      <w:tr w:rsidR="003D0593" w:rsidRPr="00681FEF" w:rsidTr="002051D4">
        <w:trPr>
          <w:cantSplit/>
        </w:trPr>
        <w:tc>
          <w:tcPr>
            <w:tcW w:w="1499" w:type="pct"/>
            <w:vAlign w:val="center"/>
          </w:tcPr>
          <w:p w:rsidR="003D0593" w:rsidRPr="00CA4F07" w:rsidRDefault="003D0593" w:rsidP="00F27CDF">
            <w:pPr>
              <w:spacing w:before="20" w:after="20"/>
              <w:rPr>
                <w:rFonts w:ascii="Times New Roman" w:hAnsi="Times New Roman" w:cs="Times New Roman"/>
                <w:sz w:val="24"/>
                <w:szCs w:val="24"/>
              </w:rPr>
            </w:pPr>
            <w:r w:rsidRPr="00CA4F07">
              <w:rPr>
                <w:rFonts w:ascii="Times New Roman" w:hAnsi="Times New Roman" w:cs="Times New Roman"/>
                <w:sz w:val="24"/>
                <w:szCs w:val="24"/>
              </w:rPr>
              <w:t>Постановление Правительства Российской Федерации от 13 апреля 2017 г. № 442</w:t>
            </w:r>
          </w:p>
        </w:tc>
        <w:tc>
          <w:tcPr>
            <w:tcW w:w="3501" w:type="pct"/>
            <w:vAlign w:val="center"/>
          </w:tcPr>
          <w:p w:rsidR="003D0593" w:rsidRPr="00CA4F07" w:rsidRDefault="003D0593" w:rsidP="00F27CDF">
            <w:pPr>
              <w:spacing w:before="20" w:after="20"/>
              <w:jc w:val="both"/>
              <w:rPr>
                <w:rFonts w:ascii="Times New Roman" w:hAnsi="Times New Roman" w:cs="Times New Roman"/>
                <w:sz w:val="24"/>
                <w:szCs w:val="24"/>
              </w:rPr>
            </w:pPr>
            <w:r w:rsidRPr="00CA4F0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tc>
      </w:tr>
      <w:tr w:rsidR="008F5232" w:rsidRPr="00681FEF" w:rsidTr="002051D4">
        <w:trPr>
          <w:cantSplit/>
        </w:trPr>
        <w:tc>
          <w:tcPr>
            <w:tcW w:w="1499" w:type="pct"/>
            <w:vAlign w:val="center"/>
          </w:tcPr>
          <w:p w:rsidR="008F5232" w:rsidRPr="00CA4F07" w:rsidRDefault="008F5232" w:rsidP="00F27CDF">
            <w:pPr>
              <w:spacing w:before="20" w:after="20"/>
              <w:rPr>
                <w:rFonts w:ascii="Times New Roman" w:hAnsi="Times New Roman" w:cs="Times New Roman"/>
                <w:sz w:val="24"/>
                <w:szCs w:val="24"/>
              </w:rPr>
            </w:pPr>
            <w:r w:rsidRPr="00CA4F07">
              <w:rPr>
                <w:rFonts w:ascii="Times New Roman" w:hAnsi="Times New Roman" w:cs="Times New Roman"/>
                <w:sz w:val="24"/>
                <w:szCs w:val="24"/>
              </w:rPr>
              <w:lastRenderedPageBreak/>
              <w:t>Постановление Правительства Российской Федерации от 8 февраля 2017 № г. 149</w:t>
            </w:r>
          </w:p>
        </w:tc>
        <w:tc>
          <w:tcPr>
            <w:tcW w:w="3501" w:type="pct"/>
            <w:vAlign w:val="center"/>
          </w:tcPr>
          <w:p w:rsidR="008F5232" w:rsidRPr="00CA4F07" w:rsidRDefault="008F5232" w:rsidP="00F27CDF">
            <w:pPr>
              <w:spacing w:before="20" w:after="20"/>
              <w:jc w:val="both"/>
              <w:rPr>
                <w:rFonts w:ascii="Times New Roman" w:hAnsi="Times New Roman" w:cs="Times New Roman"/>
                <w:sz w:val="24"/>
                <w:szCs w:val="24"/>
              </w:rPr>
            </w:pPr>
            <w:r w:rsidRPr="00CA4F07">
              <w:rPr>
                <w:rFonts w:ascii="Times New Roman" w:hAnsi="Times New Roman" w:cs="Times New Roman"/>
                <w:sz w:val="24"/>
                <w:szCs w:val="24"/>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tc>
      </w:tr>
      <w:tr w:rsidR="00A11270" w:rsidRPr="00681FEF" w:rsidTr="002051D4">
        <w:trPr>
          <w:cantSplit/>
        </w:trPr>
        <w:tc>
          <w:tcPr>
            <w:tcW w:w="1499" w:type="pct"/>
            <w:vAlign w:val="center"/>
          </w:tcPr>
          <w:p w:rsidR="00A11270" w:rsidRPr="00681FEF" w:rsidRDefault="00A11270"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11 октября 2016 г. № 1028</w:t>
            </w:r>
          </w:p>
        </w:tc>
        <w:tc>
          <w:tcPr>
            <w:tcW w:w="3501" w:type="pct"/>
            <w:vAlign w:val="center"/>
          </w:tcPr>
          <w:p w:rsidR="00A11270" w:rsidRPr="00681FEF" w:rsidRDefault="00A11270"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сфере деятельности, в которой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федеральном органе исполнительной власти, устанавливающем такой порядок</w:t>
            </w:r>
          </w:p>
        </w:tc>
      </w:tr>
      <w:tr w:rsidR="00A46065" w:rsidRPr="00681FEF" w:rsidTr="002051D4">
        <w:trPr>
          <w:cantSplit/>
        </w:trPr>
        <w:tc>
          <w:tcPr>
            <w:tcW w:w="1499" w:type="pct"/>
            <w:vAlign w:val="center"/>
          </w:tcPr>
          <w:p w:rsidR="00D00816" w:rsidRPr="00681FEF" w:rsidRDefault="00D00816"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11 сентября 2015 г. № 964</w:t>
            </w:r>
          </w:p>
        </w:tc>
        <w:tc>
          <w:tcPr>
            <w:tcW w:w="3501" w:type="pct"/>
            <w:vAlign w:val="center"/>
          </w:tcPr>
          <w:p w:rsidR="00D00816" w:rsidRPr="00681FEF" w:rsidRDefault="00D00816"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28 ноября 2013 г. № 1092 </w:t>
            </w:r>
          </w:p>
        </w:tc>
        <w:tc>
          <w:tcPr>
            <w:tcW w:w="3501" w:type="pct"/>
            <w:vAlign w:val="center"/>
          </w:tcPr>
          <w:p w:rsidR="009902D7" w:rsidRPr="00681FEF" w:rsidRDefault="009902D7" w:rsidP="009902D7">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порядке осуществления Федеральным казначейством полномочий по контролю в финансово-бюджетной сфере</w:t>
            </w:r>
          </w:p>
          <w:p w:rsidR="00290C69" w:rsidRPr="00681FEF" w:rsidRDefault="00290C69" w:rsidP="00F27CDF">
            <w:pPr>
              <w:spacing w:before="20" w:after="20"/>
              <w:jc w:val="both"/>
              <w:rPr>
                <w:rFonts w:ascii="Times New Roman" w:hAnsi="Times New Roman" w:cs="Times New Roman"/>
                <w:sz w:val="24"/>
                <w:szCs w:val="24"/>
              </w:rPr>
            </w:pP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26 августа 2013 г. № 728 </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w:t>
            </w:r>
          </w:p>
        </w:tc>
      </w:tr>
      <w:tr w:rsidR="00A46065" w:rsidRPr="00681FEF" w:rsidTr="002051D4">
        <w:trPr>
          <w:cantSplit/>
        </w:trPr>
        <w:tc>
          <w:tcPr>
            <w:tcW w:w="5000" w:type="pct"/>
            <w:gridSpan w:val="2"/>
            <w:shd w:val="clear" w:color="auto" w:fill="D9D9D9" w:themeFill="background1" w:themeFillShade="D9"/>
            <w:vAlign w:val="center"/>
          </w:tcPr>
          <w:p w:rsidR="00FE4E8D" w:rsidRPr="00681FEF" w:rsidRDefault="00FE4E8D" w:rsidP="00F27CDF">
            <w:pPr>
              <w:spacing w:before="20" w:after="20"/>
              <w:jc w:val="center"/>
              <w:rPr>
                <w:rFonts w:ascii="Times New Roman" w:hAnsi="Times New Roman" w:cs="Times New Roman"/>
                <w:b/>
                <w:sz w:val="24"/>
                <w:szCs w:val="24"/>
              </w:rPr>
            </w:pPr>
          </w:p>
          <w:p w:rsidR="00290C69" w:rsidRPr="00681FEF" w:rsidRDefault="00290C69"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ПЛАНИРОВАНИЕ ЗАКУПОК, ОБОСНОВАНИЕ НАЧАЛЬНОЙ (МАКСИМАЛЬНОЙ) ЦЕНЫ КОНТРАКТА</w:t>
            </w:r>
          </w:p>
          <w:p w:rsidR="00FE4E8D" w:rsidRPr="00681FEF" w:rsidRDefault="00FE4E8D" w:rsidP="00F27CDF">
            <w:pPr>
              <w:spacing w:before="20" w:after="20"/>
              <w:jc w:val="center"/>
              <w:rPr>
                <w:rFonts w:ascii="Times New Roman" w:hAnsi="Times New Roman" w:cs="Times New Roman"/>
                <w:b/>
                <w:sz w:val="24"/>
                <w:szCs w:val="24"/>
              </w:rPr>
            </w:pPr>
          </w:p>
        </w:tc>
      </w:tr>
      <w:tr w:rsidR="00C80A3D" w:rsidRPr="00681FEF" w:rsidTr="002051D4">
        <w:trPr>
          <w:cantSplit/>
        </w:trPr>
        <w:tc>
          <w:tcPr>
            <w:tcW w:w="1499" w:type="pct"/>
            <w:vAlign w:val="center"/>
          </w:tcPr>
          <w:p w:rsidR="00C80A3D" w:rsidRPr="00C80A3D" w:rsidRDefault="00C80A3D" w:rsidP="007E6739">
            <w:pPr>
              <w:spacing w:before="20" w:after="20"/>
              <w:rPr>
                <w:rFonts w:ascii="Times New Roman" w:hAnsi="Times New Roman" w:cs="Times New Roman"/>
              </w:rPr>
            </w:pPr>
            <w:r w:rsidRPr="00C80A3D">
              <w:rPr>
                <w:rFonts w:ascii="Times New Roman" w:hAnsi="Times New Roman" w:cs="Times New Roman"/>
              </w:rPr>
              <w:t>Приказ Минтранса России от 30 мая 2019 г. № 158</w:t>
            </w:r>
          </w:p>
        </w:tc>
        <w:tc>
          <w:tcPr>
            <w:tcW w:w="3501" w:type="pct"/>
            <w:vAlign w:val="center"/>
          </w:tcPr>
          <w:p w:rsidR="00C80A3D" w:rsidRPr="00C80A3D" w:rsidRDefault="00C80A3D" w:rsidP="007E6739">
            <w:pPr>
              <w:spacing w:before="20" w:after="20"/>
              <w:jc w:val="both"/>
              <w:rPr>
                <w:rFonts w:ascii="Times New Roman" w:hAnsi="Times New Roman" w:cs="Times New Roman"/>
                <w:color w:val="000000"/>
              </w:rPr>
            </w:pPr>
            <w:r w:rsidRPr="00C80A3D">
              <w:rPr>
                <w:rFonts w:ascii="Times New Roman" w:hAnsi="Times New Roman" w:cs="Times New Roman"/>
                <w:color w:val="000000"/>
              </w:rPr>
              <w:t>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tc>
      </w:tr>
      <w:tr w:rsidR="005801BB" w:rsidRPr="00681FEF" w:rsidTr="002051D4">
        <w:trPr>
          <w:cantSplit/>
        </w:trPr>
        <w:tc>
          <w:tcPr>
            <w:tcW w:w="1499" w:type="pct"/>
            <w:vAlign w:val="center"/>
          </w:tcPr>
          <w:p w:rsidR="005801BB" w:rsidRPr="00C80A3D" w:rsidRDefault="005801BB" w:rsidP="007E6739">
            <w:pPr>
              <w:spacing w:before="20" w:after="20"/>
              <w:rPr>
                <w:rFonts w:ascii="Times New Roman" w:hAnsi="Times New Roman" w:cs="Times New Roman"/>
              </w:rPr>
            </w:pPr>
            <w:r w:rsidRPr="00C80A3D">
              <w:rPr>
                <w:rFonts w:ascii="Times New Roman" w:hAnsi="Times New Roman" w:cs="Times New Roman"/>
              </w:rPr>
              <w:t>Приказ Минздрава России от 26 октября 2017 г. № 871н</w:t>
            </w:r>
          </w:p>
        </w:tc>
        <w:tc>
          <w:tcPr>
            <w:tcW w:w="3501" w:type="pct"/>
            <w:vAlign w:val="center"/>
          </w:tcPr>
          <w:p w:rsidR="005801BB" w:rsidRPr="00C80A3D" w:rsidRDefault="005801BB" w:rsidP="007E6739">
            <w:pPr>
              <w:spacing w:before="20" w:after="20"/>
              <w:jc w:val="both"/>
              <w:rPr>
                <w:rFonts w:ascii="Times New Roman" w:hAnsi="Times New Roman" w:cs="Times New Roman"/>
              </w:rPr>
            </w:pPr>
            <w:r w:rsidRPr="00C80A3D">
              <w:rPr>
                <w:rFonts w:ascii="Times New Roman" w:hAnsi="Times New Roman" w:cs="Times New Roman"/>
                <w:color w:val="000000"/>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tc>
      </w:tr>
      <w:tr w:rsidR="00480F69" w:rsidRPr="00681FEF" w:rsidTr="002051D4">
        <w:trPr>
          <w:cantSplit/>
        </w:trPr>
        <w:tc>
          <w:tcPr>
            <w:tcW w:w="1499" w:type="pct"/>
            <w:vAlign w:val="center"/>
          </w:tcPr>
          <w:p w:rsidR="00480F69" w:rsidRPr="005801BB" w:rsidRDefault="00480F69" w:rsidP="007E6739">
            <w:pPr>
              <w:spacing w:before="20" w:after="20"/>
              <w:rPr>
                <w:rFonts w:ascii="Times New Roman" w:hAnsi="Times New Roman" w:cs="Times New Roman"/>
              </w:rPr>
            </w:pPr>
            <w:r w:rsidRPr="005801BB">
              <w:rPr>
                <w:rFonts w:ascii="Times New Roman" w:hAnsi="Times New Roman" w:cs="Times New Roman"/>
              </w:rPr>
              <w:lastRenderedPageBreak/>
              <w:t>Постановление Правительства Российской Федерации от 8 февраля 2017 г. № 145</w:t>
            </w:r>
          </w:p>
        </w:tc>
        <w:tc>
          <w:tcPr>
            <w:tcW w:w="3501" w:type="pct"/>
            <w:vAlign w:val="center"/>
          </w:tcPr>
          <w:p w:rsidR="00480F69" w:rsidRPr="005801BB" w:rsidRDefault="00480F69" w:rsidP="007E6739">
            <w:pPr>
              <w:spacing w:before="20" w:after="20"/>
              <w:jc w:val="both"/>
              <w:rPr>
                <w:rFonts w:ascii="Times New Roman" w:hAnsi="Times New Roman" w:cs="Times New Roman"/>
              </w:rPr>
            </w:pPr>
            <w:r w:rsidRPr="005801BB">
              <w:rPr>
                <w:rFonts w:ascii="Times New Roman" w:hAnsi="Times New Roman" w:cs="Times New Roman"/>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p>
        </w:tc>
      </w:tr>
      <w:tr w:rsidR="00A81173" w:rsidRPr="00681FEF" w:rsidTr="002051D4">
        <w:trPr>
          <w:cantSplit/>
        </w:trPr>
        <w:tc>
          <w:tcPr>
            <w:tcW w:w="1499" w:type="pct"/>
            <w:vAlign w:val="center"/>
          </w:tcPr>
          <w:p w:rsidR="00A81173" w:rsidRPr="00681FEF" w:rsidRDefault="00A81173"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22 августа 2016 г. № 835</w:t>
            </w:r>
          </w:p>
        </w:tc>
        <w:tc>
          <w:tcPr>
            <w:tcW w:w="3501" w:type="pct"/>
            <w:vAlign w:val="center"/>
          </w:tcPr>
          <w:p w:rsidR="00A81173" w:rsidRPr="00681FEF" w:rsidRDefault="00A81173"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r>
      <w:tr w:rsidR="00A610D2" w:rsidRPr="00681FEF" w:rsidTr="002051D4">
        <w:trPr>
          <w:cantSplit/>
        </w:trPr>
        <w:tc>
          <w:tcPr>
            <w:tcW w:w="1499" w:type="pct"/>
            <w:vAlign w:val="center"/>
          </w:tcPr>
          <w:p w:rsidR="00A610D2" w:rsidRPr="00A610D2" w:rsidRDefault="00A610D2" w:rsidP="007E6739">
            <w:pPr>
              <w:spacing w:before="20" w:after="20"/>
              <w:rPr>
                <w:rFonts w:ascii="Times New Roman" w:hAnsi="Times New Roman" w:cs="Times New Roman"/>
                <w:sz w:val="24"/>
                <w:szCs w:val="24"/>
              </w:rPr>
            </w:pPr>
            <w:r w:rsidRPr="00A610D2">
              <w:rPr>
                <w:rFonts w:ascii="Times New Roman" w:hAnsi="Times New Roman" w:cs="Times New Roman"/>
                <w:sz w:val="24"/>
                <w:szCs w:val="24"/>
              </w:rPr>
              <w:t>Постановление Правительства Российской Федерации от 30 декабря 2015 г. № 1517</w:t>
            </w:r>
          </w:p>
        </w:tc>
        <w:tc>
          <w:tcPr>
            <w:tcW w:w="3501" w:type="pct"/>
            <w:vAlign w:val="center"/>
          </w:tcPr>
          <w:p w:rsidR="00A610D2" w:rsidRPr="00A610D2" w:rsidRDefault="00A610D2" w:rsidP="007E6739">
            <w:pPr>
              <w:spacing w:before="20" w:after="20"/>
              <w:jc w:val="both"/>
              <w:rPr>
                <w:rFonts w:ascii="Times New Roman" w:hAnsi="Times New Roman" w:cs="Times New Roman"/>
                <w:sz w:val="24"/>
                <w:szCs w:val="24"/>
              </w:rPr>
            </w:pPr>
            <w:r w:rsidRPr="00A610D2">
              <w:rPr>
                <w:rFonts w:ascii="Times New Roman" w:hAnsi="Times New Roman" w:cs="Times New Roman"/>
                <w:color w:val="000000"/>
                <w:sz w:val="24"/>
                <w:szCs w:val="24"/>
              </w:rPr>
              <w: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r>
      <w:tr w:rsidR="00A46065" w:rsidRPr="00681FEF" w:rsidTr="002051D4">
        <w:trPr>
          <w:cantSplit/>
        </w:trPr>
        <w:tc>
          <w:tcPr>
            <w:tcW w:w="1499" w:type="pct"/>
            <w:vAlign w:val="center"/>
          </w:tcPr>
          <w:p w:rsidR="0050254C" w:rsidRPr="00681FEF" w:rsidRDefault="0050254C"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5 июня 2015 г. № 555</w:t>
            </w:r>
          </w:p>
        </w:tc>
        <w:tc>
          <w:tcPr>
            <w:tcW w:w="3501" w:type="pct"/>
            <w:vAlign w:val="center"/>
          </w:tcPr>
          <w:p w:rsidR="0050254C" w:rsidRPr="00681FEF" w:rsidRDefault="0050254C"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tc>
      </w:tr>
      <w:tr w:rsidR="00A46065" w:rsidRPr="00681FEF" w:rsidTr="002051D4">
        <w:trPr>
          <w:cantSplit/>
        </w:trPr>
        <w:tc>
          <w:tcPr>
            <w:tcW w:w="1499" w:type="pct"/>
            <w:vAlign w:val="center"/>
          </w:tcPr>
          <w:p w:rsidR="0050254C" w:rsidRPr="00681FEF" w:rsidRDefault="0050254C" w:rsidP="0050254C">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5 июня 2015 г. № 554</w:t>
            </w:r>
          </w:p>
        </w:tc>
        <w:tc>
          <w:tcPr>
            <w:tcW w:w="3501" w:type="pct"/>
            <w:vAlign w:val="center"/>
          </w:tcPr>
          <w:p w:rsidR="0050254C" w:rsidRPr="00681FEF" w:rsidRDefault="0050254C"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tc>
      </w:tr>
      <w:tr w:rsidR="00A46065" w:rsidRPr="00681FEF" w:rsidTr="002051D4">
        <w:trPr>
          <w:cantSplit/>
        </w:trPr>
        <w:tc>
          <w:tcPr>
            <w:tcW w:w="1499" w:type="pct"/>
            <w:vAlign w:val="center"/>
          </w:tcPr>
          <w:p w:rsidR="0050254C" w:rsidRPr="00681FEF" w:rsidRDefault="0050254C" w:rsidP="0050254C">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5 июня 2015 г. № 553</w:t>
            </w:r>
          </w:p>
        </w:tc>
        <w:tc>
          <w:tcPr>
            <w:tcW w:w="3501" w:type="pct"/>
            <w:vAlign w:val="center"/>
          </w:tcPr>
          <w:p w:rsidR="0050254C" w:rsidRPr="00681FEF" w:rsidRDefault="0050254C"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tc>
      </w:tr>
      <w:tr w:rsidR="00A46065" w:rsidRPr="00681FEF" w:rsidTr="002051D4">
        <w:trPr>
          <w:cantSplit/>
        </w:trPr>
        <w:tc>
          <w:tcPr>
            <w:tcW w:w="1499" w:type="pct"/>
            <w:vAlign w:val="center"/>
          </w:tcPr>
          <w:p w:rsidR="0050254C" w:rsidRPr="00681FEF" w:rsidRDefault="0050254C" w:rsidP="0050254C">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5 июня 2015 г. № 552</w:t>
            </w:r>
          </w:p>
        </w:tc>
        <w:tc>
          <w:tcPr>
            <w:tcW w:w="3501" w:type="pct"/>
            <w:vAlign w:val="center"/>
          </w:tcPr>
          <w:p w:rsidR="0050254C" w:rsidRPr="00681FEF" w:rsidRDefault="0050254C"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21 ноября 2013 г. № 1043 </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tc>
      </w:tr>
      <w:tr w:rsidR="00655DB2" w:rsidRPr="00681FEF" w:rsidTr="002051D4">
        <w:trPr>
          <w:cantSplit/>
        </w:trPr>
        <w:tc>
          <w:tcPr>
            <w:tcW w:w="1499" w:type="pct"/>
            <w:vAlign w:val="center"/>
          </w:tcPr>
          <w:p w:rsidR="00655DB2" w:rsidRPr="00681FEF" w:rsidRDefault="00655DB2"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Распоряжение Правительства Российской Федерации от 18 сентября 2017 г. № 1995-р</w:t>
            </w:r>
          </w:p>
        </w:tc>
        <w:tc>
          <w:tcPr>
            <w:tcW w:w="3501" w:type="pct"/>
            <w:vAlign w:val="center"/>
          </w:tcPr>
          <w:p w:rsidR="00655DB2" w:rsidRPr="00681FEF" w:rsidRDefault="00655DB2" w:rsidP="00F27CDF">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rPr>
              <w: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 2347-р</w:t>
            </w:r>
          </w:p>
        </w:tc>
      </w:tr>
      <w:tr w:rsidR="00A46065" w:rsidRPr="00681FEF" w:rsidTr="002051D4">
        <w:trPr>
          <w:cantSplit/>
        </w:trPr>
        <w:tc>
          <w:tcPr>
            <w:tcW w:w="1499" w:type="pct"/>
            <w:vAlign w:val="center"/>
          </w:tcPr>
          <w:p w:rsidR="00D625DD" w:rsidRPr="00681FEF" w:rsidRDefault="00D625DD"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Совместный приказ Минэкономразвития России и Казначейства от 31 марта 2015 г. № 182/7н</w:t>
            </w:r>
          </w:p>
        </w:tc>
        <w:tc>
          <w:tcPr>
            <w:tcW w:w="3501" w:type="pct"/>
          </w:tcPr>
          <w:p w:rsidR="00D625DD" w:rsidRPr="00681FEF" w:rsidRDefault="00D625DD" w:rsidP="00D625DD">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w:t>
            </w:r>
            <w:proofErr w:type="spellStart"/>
            <w:r w:rsidRPr="00681FEF">
              <w:rPr>
                <w:rFonts w:ascii="Times New Roman" w:hAnsi="Times New Roman" w:cs="Times New Roman"/>
                <w:sz w:val="24"/>
                <w:szCs w:val="24"/>
              </w:rPr>
              <w:t>Росстандарта</w:t>
            </w:r>
            <w:proofErr w:type="spellEnd"/>
            <w:r w:rsidRPr="00681FEF">
              <w:rPr>
                <w:rFonts w:ascii="Times New Roman" w:hAnsi="Times New Roman" w:cs="Times New Roman"/>
                <w:sz w:val="24"/>
                <w:szCs w:val="24"/>
              </w:rPr>
              <w:t xml:space="preserve"> от 31 января 2014 г. № 14-ст </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принятии и введении в действие Общероссийского классификатора видов экономической деятельности (ОКВЭД2) </w:t>
            </w:r>
            <w:proofErr w:type="gramStart"/>
            <w:r w:rsidRPr="00681FEF">
              <w:rPr>
                <w:rFonts w:ascii="Times New Roman" w:hAnsi="Times New Roman" w:cs="Times New Roman"/>
                <w:sz w:val="24"/>
                <w:szCs w:val="24"/>
              </w:rPr>
              <w:t>ОК</w:t>
            </w:r>
            <w:proofErr w:type="gramEnd"/>
            <w:r w:rsidRPr="00681FEF">
              <w:rPr>
                <w:rFonts w:ascii="Times New Roman" w:hAnsi="Times New Roman" w:cs="Times New Roman"/>
                <w:sz w:val="24"/>
                <w:szCs w:val="24"/>
              </w:rPr>
              <w:t xml:space="preserve"> 029-2014 (КДЕС Ред.2) и Общероссийского классификатора продукции по видам экономической деятельности (ОКПД2) ОК 034-2014 (КПЕС 2008) </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Минэкономразвития России от 10 октября 2013 г. № 578 </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порядка обязательного общественного обсуждения закупок товаров, работ, услуг для обеспечения государственных и муниципальных ну</w:t>
            </w:r>
            <w:proofErr w:type="gramStart"/>
            <w:r w:rsidRPr="00681FEF">
              <w:rPr>
                <w:rFonts w:ascii="Times New Roman" w:hAnsi="Times New Roman" w:cs="Times New Roman"/>
                <w:sz w:val="24"/>
                <w:szCs w:val="24"/>
              </w:rPr>
              <w:t>жд в сл</w:t>
            </w:r>
            <w:proofErr w:type="gramEnd"/>
            <w:r w:rsidRPr="00681FEF">
              <w:rPr>
                <w:rFonts w:ascii="Times New Roman" w:hAnsi="Times New Roman" w:cs="Times New Roman"/>
                <w:sz w:val="24"/>
                <w:szCs w:val="24"/>
              </w:rPr>
              <w:t xml:space="preserve">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Минэкономразвития России от 2 октября 2013 г. № 567 </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tc>
      </w:tr>
      <w:tr w:rsidR="00A46065" w:rsidRPr="00681FEF" w:rsidTr="002051D4">
        <w:trPr>
          <w:cantSplit/>
        </w:trPr>
        <w:tc>
          <w:tcPr>
            <w:tcW w:w="1499" w:type="pct"/>
            <w:vAlign w:val="center"/>
          </w:tcPr>
          <w:p w:rsidR="00290C69" w:rsidRPr="00681FEF" w:rsidRDefault="00290C69"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Минэкономразвития России и Казначейства России от 27 декабря 2011 г. № 761/20н </w:t>
            </w:r>
          </w:p>
        </w:tc>
        <w:tc>
          <w:tcPr>
            <w:tcW w:w="3501" w:type="pct"/>
            <w:vAlign w:val="center"/>
          </w:tcPr>
          <w:p w:rsidR="00290C69" w:rsidRPr="00681FEF" w:rsidRDefault="00290C69"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p>
        </w:tc>
      </w:tr>
      <w:tr w:rsidR="00A46065" w:rsidRPr="00681FEF" w:rsidTr="002051D4">
        <w:trPr>
          <w:cantSplit/>
        </w:trPr>
        <w:tc>
          <w:tcPr>
            <w:tcW w:w="5000" w:type="pct"/>
            <w:gridSpan w:val="2"/>
            <w:shd w:val="clear" w:color="auto" w:fill="D9D9D9" w:themeFill="background1" w:themeFillShade="D9"/>
            <w:vAlign w:val="center"/>
          </w:tcPr>
          <w:p w:rsidR="00FE4E8D" w:rsidRPr="00681FEF" w:rsidRDefault="00FE4E8D" w:rsidP="00F27CDF">
            <w:pPr>
              <w:spacing w:before="20" w:after="20"/>
              <w:jc w:val="center"/>
              <w:rPr>
                <w:rFonts w:ascii="Times New Roman" w:hAnsi="Times New Roman" w:cs="Times New Roman"/>
                <w:b/>
                <w:sz w:val="24"/>
                <w:szCs w:val="24"/>
              </w:rPr>
            </w:pPr>
          </w:p>
          <w:p w:rsidR="0080641A" w:rsidRPr="00681FEF" w:rsidRDefault="0080641A"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ЕДИНАЯ ИНФОРМАЦИОННАЯ СИСТЕМА, РАЗМЕЩЕНИЕ ИНФОРМАЦИИ НА ОФИЦИАЛЬНОМ САЙТЕ</w:t>
            </w:r>
          </w:p>
          <w:p w:rsidR="00FE4E8D" w:rsidRPr="00681FEF" w:rsidRDefault="00FE4E8D" w:rsidP="00F27CDF">
            <w:pPr>
              <w:spacing w:before="20" w:after="20"/>
              <w:jc w:val="center"/>
              <w:rPr>
                <w:rFonts w:ascii="Times New Roman" w:hAnsi="Times New Roman" w:cs="Times New Roman"/>
                <w:b/>
                <w:sz w:val="24"/>
                <w:szCs w:val="24"/>
              </w:rPr>
            </w:pPr>
          </w:p>
        </w:tc>
      </w:tr>
      <w:tr w:rsidR="001B218D" w:rsidRPr="00681FEF" w:rsidTr="002051D4">
        <w:trPr>
          <w:cantSplit/>
        </w:trPr>
        <w:tc>
          <w:tcPr>
            <w:tcW w:w="1499" w:type="pct"/>
            <w:vAlign w:val="center"/>
          </w:tcPr>
          <w:p w:rsidR="001B218D" w:rsidRPr="00BC1F74" w:rsidRDefault="001B218D" w:rsidP="00CC7786">
            <w:pPr>
              <w:spacing w:before="20" w:after="20"/>
              <w:rPr>
                <w:rFonts w:ascii="Times New Roman" w:hAnsi="Times New Roman" w:cs="Times New Roman"/>
              </w:rPr>
            </w:pPr>
            <w:r w:rsidRPr="00BC1F74">
              <w:rPr>
                <w:rFonts w:ascii="Times New Roman" w:hAnsi="Times New Roman" w:cs="Times New Roman"/>
              </w:rPr>
              <w:t xml:space="preserve">Федеральный закон от 6 апреля 2011 г. № 63-ФЗ </w:t>
            </w:r>
          </w:p>
        </w:tc>
        <w:tc>
          <w:tcPr>
            <w:tcW w:w="3501" w:type="pct"/>
            <w:vAlign w:val="center"/>
          </w:tcPr>
          <w:p w:rsidR="001B218D" w:rsidRPr="00BC1F74" w:rsidRDefault="001B218D" w:rsidP="00CC7786">
            <w:pPr>
              <w:spacing w:before="20" w:after="20"/>
              <w:jc w:val="both"/>
              <w:rPr>
                <w:rFonts w:ascii="Times New Roman" w:hAnsi="Times New Roman" w:cs="Times New Roman"/>
              </w:rPr>
            </w:pPr>
            <w:r w:rsidRPr="00BC1F74">
              <w:rPr>
                <w:rFonts w:ascii="Times New Roman" w:hAnsi="Times New Roman" w:cs="Times New Roman"/>
              </w:rPr>
              <w:t>Об электронной подписи</w:t>
            </w:r>
          </w:p>
        </w:tc>
      </w:tr>
      <w:tr w:rsidR="0037513F" w:rsidRPr="00681FEF" w:rsidTr="002051D4">
        <w:trPr>
          <w:cantSplit/>
        </w:trPr>
        <w:tc>
          <w:tcPr>
            <w:tcW w:w="1499" w:type="pct"/>
            <w:vAlign w:val="center"/>
          </w:tcPr>
          <w:p w:rsidR="0037513F" w:rsidRPr="0037513F" w:rsidRDefault="0037513F" w:rsidP="00CC7786">
            <w:pPr>
              <w:spacing w:before="20" w:after="20"/>
              <w:rPr>
                <w:rFonts w:ascii="Times New Roman" w:hAnsi="Times New Roman" w:cs="Times New Roman"/>
              </w:rPr>
            </w:pPr>
            <w:r w:rsidRPr="0037513F">
              <w:rPr>
                <w:rFonts w:ascii="Times New Roman" w:hAnsi="Times New Roman" w:cs="Times New Roman"/>
              </w:rPr>
              <w:t>Постановление Правительства Российской Федерации от 26 апреля 2019 г. № 518</w:t>
            </w:r>
          </w:p>
        </w:tc>
        <w:tc>
          <w:tcPr>
            <w:tcW w:w="3501" w:type="pct"/>
            <w:vAlign w:val="center"/>
          </w:tcPr>
          <w:p w:rsidR="0037513F" w:rsidRPr="0037513F" w:rsidRDefault="0037513F" w:rsidP="00CC7786">
            <w:pPr>
              <w:spacing w:before="20" w:after="20"/>
              <w:jc w:val="both"/>
              <w:rPr>
                <w:rFonts w:ascii="Times New Roman" w:hAnsi="Times New Roman" w:cs="Times New Roman"/>
                <w:color w:val="000000"/>
              </w:rPr>
            </w:pPr>
            <w:r w:rsidRPr="0037513F">
              <w:rPr>
                <w:rFonts w:ascii="Times New Roman" w:hAnsi="Times New Roman" w:cs="Times New Roman"/>
                <w:color w:val="000000"/>
              </w:rPr>
              <w: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w:t>
            </w:r>
          </w:p>
        </w:tc>
      </w:tr>
      <w:tr w:rsidR="00BC1F74" w:rsidRPr="00681FEF" w:rsidTr="002051D4">
        <w:trPr>
          <w:cantSplit/>
        </w:trPr>
        <w:tc>
          <w:tcPr>
            <w:tcW w:w="1499" w:type="pct"/>
            <w:vAlign w:val="center"/>
          </w:tcPr>
          <w:p w:rsidR="00BC1F74" w:rsidRPr="0037513F" w:rsidRDefault="00BC1F74" w:rsidP="00CC7786">
            <w:pPr>
              <w:spacing w:before="20" w:after="20"/>
              <w:rPr>
                <w:rFonts w:ascii="Times New Roman" w:hAnsi="Times New Roman" w:cs="Times New Roman"/>
              </w:rPr>
            </w:pPr>
            <w:r w:rsidRPr="0037513F">
              <w:rPr>
                <w:rFonts w:ascii="Times New Roman" w:hAnsi="Times New Roman" w:cs="Times New Roman"/>
              </w:rPr>
              <w:lastRenderedPageBreak/>
              <w:t>Постановление Правительства Российской Федерации от 30 декабря 2018 г. № 1752</w:t>
            </w:r>
          </w:p>
        </w:tc>
        <w:tc>
          <w:tcPr>
            <w:tcW w:w="3501" w:type="pct"/>
            <w:vAlign w:val="center"/>
          </w:tcPr>
          <w:p w:rsidR="00BC1F74" w:rsidRPr="0037513F" w:rsidRDefault="00BC1F74" w:rsidP="00CC7786">
            <w:pPr>
              <w:spacing w:before="20" w:after="20"/>
              <w:jc w:val="both"/>
              <w:rPr>
                <w:rFonts w:ascii="Times New Roman" w:hAnsi="Times New Roman" w:cs="Times New Roman"/>
              </w:rPr>
            </w:pPr>
            <w:r w:rsidRPr="0037513F">
              <w:rPr>
                <w:rFonts w:ascii="Times New Roman" w:hAnsi="Times New Roman" w:cs="Times New Roman"/>
                <w:color w:val="000000"/>
              </w:rPr>
              <w:t>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tc>
      </w:tr>
      <w:tr w:rsidR="007243F1" w:rsidRPr="00681FEF" w:rsidTr="002051D4">
        <w:trPr>
          <w:cantSplit/>
        </w:trPr>
        <w:tc>
          <w:tcPr>
            <w:tcW w:w="1499" w:type="pct"/>
            <w:vAlign w:val="center"/>
          </w:tcPr>
          <w:p w:rsidR="007243F1" w:rsidRPr="00BC1F74" w:rsidRDefault="007243F1" w:rsidP="00CC7786">
            <w:pPr>
              <w:spacing w:before="20" w:after="20"/>
              <w:rPr>
                <w:rFonts w:ascii="Times New Roman" w:hAnsi="Times New Roman" w:cs="Times New Roman"/>
              </w:rPr>
            </w:pPr>
            <w:r w:rsidRPr="00BC1F74">
              <w:rPr>
                <w:rFonts w:ascii="Times New Roman" w:hAnsi="Times New Roman" w:cs="Times New Roman"/>
              </w:rPr>
              <w:t>Постановление Правительства Российской Федерации от 28 июля 2018 г. № 883</w:t>
            </w:r>
          </w:p>
        </w:tc>
        <w:tc>
          <w:tcPr>
            <w:tcW w:w="3501" w:type="pct"/>
            <w:vAlign w:val="center"/>
          </w:tcPr>
          <w:p w:rsidR="007243F1" w:rsidRPr="00BC1F74" w:rsidRDefault="007243F1" w:rsidP="00CC7786">
            <w:pPr>
              <w:spacing w:before="20" w:after="20"/>
              <w:jc w:val="both"/>
              <w:rPr>
                <w:rFonts w:ascii="Times New Roman" w:hAnsi="Times New Roman" w:cs="Times New Roman"/>
              </w:rPr>
            </w:pPr>
            <w:r w:rsidRPr="00BC1F74">
              <w:rPr>
                <w:rFonts w:ascii="Times New Roman" w:hAnsi="Times New Roman" w:cs="Times New Roman"/>
              </w:rPr>
              <w:t xml:space="preserve">Об утверждении Правил фиксации, включая </w:t>
            </w:r>
            <w:proofErr w:type="spellStart"/>
            <w:r w:rsidRPr="00BC1F74">
              <w:rPr>
                <w:rFonts w:ascii="Times New Roman" w:hAnsi="Times New Roman" w:cs="Times New Roman"/>
              </w:rPr>
              <w:t>видеофиксацию</w:t>
            </w:r>
            <w:proofErr w:type="spellEnd"/>
            <w:r w:rsidRPr="00BC1F74">
              <w:rPr>
                <w:rFonts w:ascii="Times New Roman" w:hAnsi="Times New Roman" w:cs="Times New Roman"/>
              </w:rPr>
              <w:t>,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w:t>
            </w:r>
          </w:p>
        </w:tc>
      </w:tr>
      <w:tr w:rsidR="007243F1" w:rsidRPr="00681FEF" w:rsidTr="002051D4">
        <w:trPr>
          <w:cantSplit/>
        </w:trPr>
        <w:tc>
          <w:tcPr>
            <w:tcW w:w="1499" w:type="pct"/>
            <w:vAlign w:val="center"/>
          </w:tcPr>
          <w:p w:rsidR="007243F1" w:rsidRPr="00BC1F74" w:rsidRDefault="007243F1" w:rsidP="00CC7786">
            <w:pPr>
              <w:spacing w:before="20" w:after="20"/>
              <w:rPr>
                <w:rFonts w:ascii="Times New Roman" w:hAnsi="Times New Roman" w:cs="Times New Roman"/>
              </w:rPr>
            </w:pPr>
            <w:r w:rsidRPr="00BC1F74">
              <w:rPr>
                <w:rFonts w:ascii="Times New Roman" w:hAnsi="Times New Roman" w:cs="Times New Roman"/>
              </w:rPr>
              <w:t>Постановление Правительства Российской Федерации от 28 июля 2018 г. № 882</w:t>
            </w:r>
          </w:p>
        </w:tc>
        <w:tc>
          <w:tcPr>
            <w:tcW w:w="3501" w:type="pct"/>
            <w:vAlign w:val="center"/>
          </w:tcPr>
          <w:p w:rsidR="007243F1" w:rsidRPr="00BC1F74" w:rsidRDefault="007243F1" w:rsidP="00CC7786">
            <w:pPr>
              <w:spacing w:before="20" w:after="20"/>
              <w:jc w:val="both"/>
              <w:rPr>
                <w:rFonts w:ascii="Times New Roman" w:hAnsi="Times New Roman" w:cs="Times New Roman"/>
              </w:rPr>
            </w:pPr>
            <w:r w:rsidRPr="00BC1F74">
              <w:rPr>
                <w:rFonts w:ascii="Times New Roman" w:hAnsi="Times New Roman" w:cs="Times New Roman"/>
              </w:rPr>
              <w:t>Об утверждении Правил мониторинга доступности (работоспособности) единой информационной системы в сфере закупок, электронной площадки</w:t>
            </w:r>
          </w:p>
        </w:tc>
      </w:tr>
      <w:tr w:rsidR="007243F1" w:rsidRPr="00681FEF" w:rsidTr="002051D4">
        <w:trPr>
          <w:cantSplit/>
        </w:trPr>
        <w:tc>
          <w:tcPr>
            <w:tcW w:w="1499" w:type="pct"/>
            <w:vAlign w:val="center"/>
          </w:tcPr>
          <w:p w:rsidR="007243F1" w:rsidRPr="00BC1F74" w:rsidRDefault="007243F1" w:rsidP="00CC7786">
            <w:pPr>
              <w:spacing w:before="20" w:after="20"/>
              <w:rPr>
                <w:rFonts w:ascii="Times New Roman" w:hAnsi="Times New Roman" w:cs="Times New Roman"/>
              </w:rPr>
            </w:pPr>
            <w:r w:rsidRPr="00BC1F74">
              <w:rPr>
                <w:rFonts w:ascii="Times New Roman" w:hAnsi="Times New Roman" w:cs="Times New Roman"/>
              </w:rPr>
              <w:t>Постановление Правительства Российской Федерации от 28 июля 2018 г. № 881</w:t>
            </w:r>
          </w:p>
        </w:tc>
        <w:tc>
          <w:tcPr>
            <w:tcW w:w="3501" w:type="pct"/>
            <w:vAlign w:val="center"/>
          </w:tcPr>
          <w:p w:rsidR="007243F1" w:rsidRPr="00BC1F74" w:rsidRDefault="007243F1" w:rsidP="00CC7786">
            <w:pPr>
              <w:spacing w:before="20" w:after="20"/>
              <w:jc w:val="both"/>
              <w:rPr>
                <w:rFonts w:ascii="Times New Roman" w:hAnsi="Times New Roman" w:cs="Times New Roman"/>
              </w:rPr>
            </w:pPr>
            <w:r w:rsidRPr="00BC1F74">
              <w:rPr>
                <w:rFonts w:ascii="Times New Roman" w:hAnsi="Times New Roman" w:cs="Times New Roman"/>
              </w:rPr>
              <w:t>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w:t>
            </w:r>
          </w:p>
        </w:tc>
      </w:tr>
      <w:tr w:rsidR="00CC7786" w:rsidRPr="00681FEF" w:rsidTr="002051D4">
        <w:trPr>
          <w:cantSplit/>
        </w:trPr>
        <w:tc>
          <w:tcPr>
            <w:tcW w:w="1499" w:type="pct"/>
            <w:vAlign w:val="center"/>
          </w:tcPr>
          <w:p w:rsidR="00CC7786" w:rsidRPr="007243F1" w:rsidRDefault="00CC7786" w:rsidP="00CC7786">
            <w:pPr>
              <w:spacing w:before="20" w:after="20"/>
              <w:rPr>
                <w:rFonts w:ascii="Times New Roman" w:hAnsi="Times New Roman" w:cs="Times New Roman"/>
              </w:rPr>
            </w:pPr>
            <w:r w:rsidRPr="007243F1">
              <w:rPr>
                <w:rFonts w:ascii="Times New Roman" w:hAnsi="Times New Roman" w:cs="Times New Roman"/>
              </w:rPr>
              <w:t>Постановление Правительства РФ от 29 октября 2015 № 1168</w:t>
            </w:r>
          </w:p>
        </w:tc>
        <w:tc>
          <w:tcPr>
            <w:tcW w:w="3501" w:type="pct"/>
            <w:vAlign w:val="center"/>
          </w:tcPr>
          <w:p w:rsidR="00CC7786" w:rsidRPr="007243F1" w:rsidRDefault="00CC7786" w:rsidP="00CC7786">
            <w:pPr>
              <w:spacing w:before="20" w:after="20"/>
              <w:jc w:val="both"/>
              <w:rPr>
                <w:rFonts w:ascii="Times New Roman" w:hAnsi="Times New Roman" w:cs="Times New Roman"/>
              </w:rPr>
            </w:pPr>
            <w:r w:rsidRPr="007243F1">
              <w:rPr>
                <w:rFonts w:ascii="Times New Roman" w:hAnsi="Times New Roman" w:cs="Times New Roman"/>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r>
      <w:tr w:rsidR="001B218D" w:rsidRPr="00681FEF" w:rsidTr="002051D4">
        <w:trPr>
          <w:cantSplit/>
        </w:trPr>
        <w:tc>
          <w:tcPr>
            <w:tcW w:w="1499" w:type="pct"/>
            <w:vAlign w:val="center"/>
          </w:tcPr>
          <w:p w:rsidR="001B218D" w:rsidRPr="00681FEF" w:rsidRDefault="001B218D" w:rsidP="00CC7786">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23 января 2015 г. № 36 </w:t>
            </w:r>
          </w:p>
        </w:tc>
        <w:tc>
          <w:tcPr>
            <w:tcW w:w="3501" w:type="pct"/>
            <w:vAlign w:val="center"/>
          </w:tcPr>
          <w:p w:rsidR="001B218D" w:rsidRPr="00681FEF" w:rsidRDefault="001B218D" w:rsidP="00CC7786">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и сроках ввода в эксплуатацию единой информационной системы в сфере закупок </w:t>
            </w:r>
          </w:p>
        </w:tc>
      </w:tr>
      <w:tr w:rsidR="001B218D" w:rsidRPr="00681FEF" w:rsidTr="002051D4">
        <w:trPr>
          <w:cantSplit/>
        </w:trPr>
        <w:tc>
          <w:tcPr>
            <w:tcW w:w="1499" w:type="pct"/>
            <w:vAlign w:val="center"/>
          </w:tcPr>
          <w:p w:rsidR="001B218D" w:rsidRPr="00681FEF" w:rsidRDefault="001B218D" w:rsidP="00CC7786">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28 ноября 2013 г. № 1091 </w:t>
            </w:r>
          </w:p>
        </w:tc>
        <w:tc>
          <w:tcPr>
            <w:tcW w:w="3501" w:type="pct"/>
            <w:vAlign w:val="center"/>
          </w:tcPr>
          <w:p w:rsidR="001B218D" w:rsidRPr="00681FEF" w:rsidRDefault="001B218D" w:rsidP="00CC7786">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tc>
      </w:tr>
      <w:tr w:rsidR="001B218D" w:rsidRPr="00681FEF" w:rsidTr="002051D4">
        <w:trPr>
          <w:cantSplit/>
        </w:trPr>
        <w:tc>
          <w:tcPr>
            <w:tcW w:w="1499" w:type="pct"/>
            <w:vAlign w:val="center"/>
          </w:tcPr>
          <w:p w:rsidR="001B218D" w:rsidRPr="00681FEF" w:rsidRDefault="001B218D" w:rsidP="00CC7786">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12 октября 2013 г. № 913 </w:t>
            </w:r>
          </w:p>
        </w:tc>
        <w:tc>
          <w:tcPr>
            <w:tcW w:w="3501" w:type="pct"/>
            <w:vAlign w:val="center"/>
          </w:tcPr>
          <w:p w:rsidR="001B218D" w:rsidRPr="00681FEF" w:rsidRDefault="001B218D" w:rsidP="00CC7786">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 xml:space="preserve">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proofErr w:type="gramEnd"/>
          </w:p>
        </w:tc>
      </w:tr>
      <w:tr w:rsidR="00682DFE" w:rsidRPr="00681FEF" w:rsidTr="002051D4">
        <w:trPr>
          <w:cantSplit/>
        </w:trPr>
        <w:tc>
          <w:tcPr>
            <w:tcW w:w="1499" w:type="pct"/>
            <w:vAlign w:val="center"/>
          </w:tcPr>
          <w:p w:rsidR="00682DFE" w:rsidRPr="00681FEF" w:rsidRDefault="00682DF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Казначейства России от 30 декабря 2015 г. № 27н</w:t>
            </w:r>
          </w:p>
        </w:tc>
        <w:tc>
          <w:tcPr>
            <w:tcW w:w="3501" w:type="pct"/>
            <w:vAlign w:val="center"/>
          </w:tcPr>
          <w:p w:rsidR="00682DFE" w:rsidRPr="00681FEF" w:rsidRDefault="00682DFE" w:rsidP="00B74FDB">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w:t>
            </w:r>
            <w:r w:rsidR="00B74FDB" w:rsidRPr="00681FEF">
              <w:rPr>
                <w:rFonts w:ascii="Times New Roman" w:hAnsi="Times New Roman" w:cs="Times New Roman"/>
                <w:sz w:val="24"/>
                <w:szCs w:val="24"/>
              </w:rPr>
              <w:t>№</w:t>
            </w:r>
            <w:r w:rsidRPr="00681FEF">
              <w:rPr>
                <w:rFonts w:ascii="Times New Roman" w:hAnsi="Times New Roman" w:cs="Times New Roman"/>
                <w:sz w:val="24"/>
                <w:szCs w:val="24"/>
              </w:rPr>
              <w:t xml:space="preserve"> 4н</w:t>
            </w:r>
          </w:p>
        </w:tc>
      </w:tr>
      <w:tr w:rsidR="00B3723F" w:rsidRPr="00681FEF" w:rsidTr="002051D4">
        <w:trPr>
          <w:cantSplit/>
        </w:trPr>
        <w:tc>
          <w:tcPr>
            <w:tcW w:w="1499" w:type="pct"/>
            <w:vAlign w:val="center"/>
          </w:tcPr>
          <w:p w:rsidR="00B3723F" w:rsidRPr="00681FEF" w:rsidRDefault="00B3723F"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Казначейства России от 30 декабря 2015 г. № 26н</w:t>
            </w:r>
          </w:p>
        </w:tc>
        <w:tc>
          <w:tcPr>
            <w:tcW w:w="3501" w:type="pct"/>
            <w:vAlign w:val="center"/>
          </w:tcPr>
          <w:p w:rsidR="00B3723F" w:rsidRPr="00681FEF" w:rsidRDefault="00B3723F"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Порядка пользования единой информационной системой в сфере закупок</w:t>
            </w:r>
          </w:p>
        </w:tc>
      </w:tr>
      <w:tr w:rsidR="00793073" w:rsidRPr="00681FEF" w:rsidTr="002051D4">
        <w:trPr>
          <w:cantSplit/>
        </w:trPr>
        <w:tc>
          <w:tcPr>
            <w:tcW w:w="1499" w:type="pct"/>
            <w:vAlign w:val="center"/>
          </w:tcPr>
          <w:p w:rsidR="00793073" w:rsidRPr="00681FEF" w:rsidRDefault="00793073"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Приказ Казначейства России от 22 декабря 2015 № 355</w:t>
            </w:r>
          </w:p>
        </w:tc>
        <w:tc>
          <w:tcPr>
            <w:tcW w:w="3501" w:type="pct"/>
            <w:vAlign w:val="center"/>
          </w:tcPr>
          <w:p w:rsidR="00793073" w:rsidRPr="00681FEF" w:rsidRDefault="00793073"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выводе из эксплуатации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681FEF">
                <w:rPr>
                  <w:rStyle w:val="aa"/>
                  <w:rFonts w:ascii="Times New Roman" w:hAnsi="Times New Roman" w:cs="Times New Roman"/>
                  <w:color w:val="auto"/>
                  <w:sz w:val="24"/>
                  <w:szCs w:val="24"/>
                </w:rPr>
                <w:t>www.zakupki.gov.ru</w:t>
              </w:r>
            </w:hyperlink>
            <w:r w:rsidRPr="00681FEF">
              <w:rPr>
                <w:rFonts w:ascii="Times New Roman" w:hAnsi="Times New Roman" w:cs="Times New Roman"/>
                <w:sz w:val="24"/>
                <w:szCs w:val="24"/>
              </w:rPr>
              <w:t>)</w:t>
            </w:r>
          </w:p>
        </w:tc>
      </w:tr>
      <w:tr w:rsidR="00793073" w:rsidRPr="00681FEF" w:rsidTr="002051D4">
        <w:trPr>
          <w:cantSplit/>
        </w:trPr>
        <w:tc>
          <w:tcPr>
            <w:tcW w:w="1499" w:type="pct"/>
            <w:vAlign w:val="center"/>
          </w:tcPr>
          <w:p w:rsidR="00793073" w:rsidRPr="00681FEF" w:rsidRDefault="00793073"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Казначейства России от 22 декабря 2015 № 354</w:t>
            </w:r>
          </w:p>
        </w:tc>
        <w:tc>
          <w:tcPr>
            <w:tcW w:w="3501" w:type="pct"/>
            <w:vAlign w:val="center"/>
          </w:tcPr>
          <w:p w:rsidR="00793073" w:rsidRPr="00681FEF" w:rsidRDefault="00793073"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вводе в эксплуатацию единой информационной системы в сфере закупок</w:t>
            </w:r>
          </w:p>
        </w:tc>
      </w:tr>
      <w:tr w:rsidR="000139C3" w:rsidRPr="00681FEF" w:rsidTr="002051D4">
        <w:trPr>
          <w:cantSplit/>
        </w:trPr>
        <w:tc>
          <w:tcPr>
            <w:tcW w:w="1499" w:type="pct"/>
            <w:vAlign w:val="center"/>
          </w:tcPr>
          <w:p w:rsidR="000139C3" w:rsidRPr="00681FEF" w:rsidRDefault="000139C3"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shd w:val="clear" w:color="auto" w:fill="FFFFFF"/>
              </w:rPr>
              <w:t>Приказ Минэкономразвития России от 29 июня 2015 г. № 422</w:t>
            </w:r>
          </w:p>
        </w:tc>
        <w:tc>
          <w:tcPr>
            <w:tcW w:w="3501" w:type="pct"/>
            <w:vAlign w:val="center"/>
          </w:tcPr>
          <w:p w:rsidR="000139C3" w:rsidRPr="00681FEF" w:rsidRDefault="000139C3" w:rsidP="00F27CDF">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shd w:val="clear" w:color="auto" w:fill="FFFFFF"/>
              </w:rPr>
              <w:t>Об утверждении порядка формирования идентификационного кода закупки</w:t>
            </w:r>
          </w:p>
        </w:tc>
      </w:tr>
      <w:tr w:rsidR="00B049D0" w:rsidRPr="00681FEF" w:rsidTr="002051D4">
        <w:trPr>
          <w:cantSplit/>
        </w:trPr>
        <w:tc>
          <w:tcPr>
            <w:tcW w:w="5000" w:type="pct"/>
            <w:gridSpan w:val="2"/>
            <w:shd w:val="clear" w:color="auto" w:fill="D9D9D9" w:themeFill="background1" w:themeFillShade="D9"/>
            <w:vAlign w:val="center"/>
          </w:tcPr>
          <w:p w:rsidR="00B049D0" w:rsidRPr="00681FEF" w:rsidRDefault="00B049D0" w:rsidP="00F27CDF">
            <w:pPr>
              <w:spacing w:before="20" w:after="20"/>
              <w:jc w:val="center"/>
              <w:rPr>
                <w:rFonts w:ascii="Times New Roman" w:hAnsi="Times New Roman" w:cs="Times New Roman"/>
                <w:b/>
                <w:sz w:val="24"/>
                <w:szCs w:val="24"/>
              </w:rPr>
            </w:pPr>
          </w:p>
          <w:p w:rsidR="00B049D0" w:rsidRPr="00681FEF" w:rsidRDefault="00B049D0"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НАЦИОНАЛЬНЫЙ РЕЖИМ (ИМПОРТОЗАМЕЩЕНИЕ) (статья 14 Закона № 44-ФЗ)</w:t>
            </w:r>
          </w:p>
          <w:p w:rsidR="00B049D0" w:rsidRPr="00681FEF" w:rsidRDefault="00B049D0" w:rsidP="00F27CDF">
            <w:pPr>
              <w:spacing w:before="20" w:after="20"/>
              <w:jc w:val="center"/>
              <w:rPr>
                <w:rFonts w:ascii="Times New Roman" w:hAnsi="Times New Roman" w:cs="Times New Roman"/>
                <w:b/>
                <w:sz w:val="24"/>
                <w:szCs w:val="24"/>
              </w:rPr>
            </w:pPr>
          </w:p>
        </w:tc>
      </w:tr>
      <w:tr w:rsidR="000F0F38" w:rsidRPr="00681FEF" w:rsidTr="002051D4">
        <w:trPr>
          <w:cantSplit/>
        </w:trPr>
        <w:tc>
          <w:tcPr>
            <w:tcW w:w="1499" w:type="pct"/>
            <w:vAlign w:val="center"/>
          </w:tcPr>
          <w:p w:rsidR="000F0F38" w:rsidRPr="000F0F38" w:rsidRDefault="000F0F38" w:rsidP="00F27CDF">
            <w:pPr>
              <w:spacing w:before="20" w:after="20"/>
              <w:rPr>
                <w:rFonts w:ascii="Times New Roman" w:hAnsi="Times New Roman" w:cs="Times New Roman"/>
                <w:sz w:val="24"/>
                <w:szCs w:val="24"/>
              </w:rPr>
            </w:pPr>
            <w:r w:rsidRPr="000F0F38">
              <w:rPr>
                <w:rFonts w:ascii="Times New Roman" w:hAnsi="Times New Roman" w:cs="Times New Roman"/>
                <w:sz w:val="24"/>
                <w:szCs w:val="24"/>
              </w:rPr>
              <w:t xml:space="preserve">Приказ </w:t>
            </w:r>
            <w:proofErr w:type="spellStart"/>
            <w:r w:rsidRPr="000F0F38">
              <w:rPr>
                <w:rFonts w:ascii="Times New Roman" w:hAnsi="Times New Roman" w:cs="Times New Roman"/>
                <w:sz w:val="24"/>
                <w:szCs w:val="24"/>
              </w:rPr>
              <w:t>Минкомсвязи</w:t>
            </w:r>
            <w:proofErr w:type="spellEnd"/>
            <w:r w:rsidRPr="000F0F38">
              <w:rPr>
                <w:rFonts w:ascii="Times New Roman" w:hAnsi="Times New Roman" w:cs="Times New Roman"/>
                <w:sz w:val="24"/>
                <w:szCs w:val="24"/>
              </w:rPr>
              <w:t xml:space="preserve"> России от 11 июня 2019 г. № 278</w:t>
            </w:r>
          </w:p>
        </w:tc>
        <w:tc>
          <w:tcPr>
            <w:tcW w:w="3501" w:type="pct"/>
            <w:vAlign w:val="center"/>
          </w:tcPr>
          <w:p w:rsidR="000F0F38" w:rsidRPr="000F0F38" w:rsidRDefault="000F0F38" w:rsidP="00F27CDF">
            <w:pPr>
              <w:spacing w:before="20" w:after="20"/>
              <w:jc w:val="both"/>
              <w:rPr>
                <w:rFonts w:ascii="Times New Roman" w:hAnsi="Times New Roman" w:cs="Times New Roman"/>
                <w:color w:val="000000"/>
                <w:sz w:val="24"/>
                <w:szCs w:val="24"/>
              </w:rPr>
            </w:pPr>
            <w:r w:rsidRPr="000F0F38">
              <w:rPr>
                <w:rFonts w:ascii="Times New Roman" w:hAnsi="Times New Roman" w:cs="Times New Roman"/>
                <w:color w:val="000000"/>
                <w:sz w:val="24"/>
                <w:szCs w:val="24"/>
              </w:rPr>
              <w:t>Об определении официальных сайтов в информационно-телекоммуникационной сети "Интернет"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tc>
      </w:tr>
      <w:tr w:rsidR="00EC2967" w:rsidRPr="00681FEF" w:rsidTr="002051D4">
        <w:trPr>
          <w:cantSplit/>
        </w:trPr>
        <w:tc>
          <w:tcPr>
            <w:tcW w:w="1499" w:type="pct"/>
            <w:vAlign w:val="center"/>
          </w:tcPr>
          <w:p w:rsidR="00EC2967" w:rsidRPr="000F0F38" w:rsidRDefault="00EC2967" w:rsidP="00F27CDF">
            <w:pPr>
              <w:spacing w:before="20" w:after="20"/>
              <w:rPr>
                <w:rFonts w:ascii="Times New Roman" w:hAnsi="Times New Roman" w:cs="Times New Roman"/>
                <w:sz w:val="24"/>
                <w:szCs w:val="24"/>
              </w:rPr>
            </w:pPr>
            <w:r w:rsidRPr="000F0F38">
              <w:rPr>
                <w:rFonts w:ascii="Times New Roman" w:hAnsi="Times New Roman" w:cs="Times New Roman"/>
                <w:sz w:val="24"/>
                <w:szCs w:val="24"/>
              </w:rPr>
              <w:t xml:space="preserve">Приказ </w:t>
            </w:r>
            <w:proofErr w:type="spellStart"/>
            <w:r w:rsidRPr="000F0F38">
              <w:rPr>
                <w:rFonts w:ascii="Times New Roman" w:hAnsi="Times New Roman" w:cs="Times New Roman"/>
                <w:sz w:val="24"/>
                <w:szCs w:val="24"/>
              </w:rPr>
              <w:t>Минпромторга</w:t>
            </w:r>
            <w:proofErr w:type="spellEnd"/>
            <w:r w:rsidRPr="000F0F38">
              <w:rPr>
                <w:rFonts w:ascii="Times New Roman" w:hAnsi="Times New Roman" w:cs="Times New Roman"/>
                <w:sz w:val="24"/>
                <w:szCs w:val="24"/>
              </w:rPr>
              <w:t xml:space="preserve"> России от 25 апреля 2019 г. № 1486</w:t>
            </w:r>
          </w:p>
        </w:tc>
        <w:tc>
          <w:tcPr>
            <w:tcW w:w="3501" w:type="pct"/>
            <w:vAlign w:val="center"/>
          </w:tcPr>
          <w:p w:rsidR="00EC2967" w:rsidRPr="000F0F38" w:rsidRDefault="00EC2967" w:rsidP="00F27CDF">
            <w:pPr>
              <w:spacing w:before="20" w:after="20"/>
              <w:jc w:val="both"/>
              <w:rPr>
                <w:rFonts w:ascii="Times New Roman" w:hAnsi="Times New Roman" w:cs="Times New Roman"/>
                <w:color w:val="000000"/>
                <w:sz w:val="24"/>
                <w:szCs w:val="24"/>
              </w:rPr>
            </w:pPr>
            <w:r w:rsidRPr="000F0F38">
              <w:rPr>
                <w:rFonts w:ascii="Times New Roman" w:hAnsi="Times New Roman" w:cs="Times New Roman"/>
                <w:color w:val="000000"/>
                <w:sz w:val="24"/>
                <w:szCs w:val="24"/>
              </w:rPr>
              <w:t xml:space="preserve">О реализации постановления Правительства Российской Федерации от 7 марта 2019 г. № 239 "Об установлении запрета на допуск отдельных видов товаров </w:t>
            </w:r>
            <w:proofErr w:type="spellStart"/>
            <w:r w:rsidRPr="000F0F38">
              <w:rPr>
                <w:rFonts w:ascii="Times New Roman" w:hAnsi="Times New Roman" w:cs="Times New Roman"/>
                <w:color w:val="000000"/>
                <w:sz w:val="24"/>
                <w:szCs w:val="24"/>
              </w:rPr>
              <w:t>станкоинструментальной</w:t>
            </w:r>
            <w:proofErr w:type="spellEnd"/>
            <w:r w:rsidRPr="000F0F38">
              <w:rPr>
                <w:rFonts w:ascii="Times New Roman" w:hAnsi="Times New Roman" w:cs="Times New Roman"/>
                <w:color w:val="000000"/>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p>
        </w:tc>
      </w:tr>
      <w:tr w:rsidR="0062568E" w:rsidRPr="00681FEF" w:rsidTr="002051D4">
        <w:trPr>
          <w:cantSplit/>
        </w:trPr>
        <w:tc>
          <w:tcPr>
            <w:tcW w:w="1499" w:type="pct"/>
            <w:vAlign w:val="center"/>
          </w:tcPr>
          <w:p w:rsidR="0062568E" w:rsidRPr="00EC2967" w:rsidRDefault="0062568E" w:rsidP="00F27CDF">
            <w:pPr>
              <w:spacing w:before="20" w:after="20"/>
              <w:rPr>
                <w:rFonts w:ascii="Times New Roman" w:hAnsi="Times New Roman" w:cs="Times New Roman"/>
                <w:sz w:val="24"/>
                <w:szCs w:val="24"/>
              </w:rPr>
            </w:pPr>
            <w:r w:rsidRPr="00EC2967">
              <w:rPr>
                <w:rFonts w:ascii="Times New Roman" w:hAnsi="Times New Roman" w:cs="Times New Roman"/>
                <w:sz w:val="24"/>
                <w:szCs w:val="24"/>
              </w:rPr>
              <w:t>Постановление Правительства Российской Федерации от 7 марта 2019 г. № 239</w:t>
            </w:r>
          </w:p>
        </w:tc>
        <w:tc>
          <w:tcPr>
            <w:tcW w:w="3501" w:type="pct"/>
            <w:vAlign w:val="center"/>
          </w:tcPr>
          <w:p w:rsidR="0062568E" w:rsidRPr="00EC2967" w:rsidRDefault="0062568E" w:rsidP="00F27CDF">
            <w:pPr>
              <w:spacing w:before="20" w:after="20"/>
              <w:jc w:val="both"/>
              <w:rPr>
                <w:rFonts w:ascii="Times New Roman" w:hAnsi="Times New Roman" w:cs="Times New Roman"/>
                <w:color w:val="000000"/>
                <w:sz w:val="24"/>
                <w:szCs w:val="24"/>
              </w:rPr>
            </w:pPr>
            <w:r w:rsidRPr="00EC2967">
              <w:rPr>
                <w:rFonts w:ascii="Times New Roman" w:hAnsi="Times New Roman" w:cs="Times New Roman"/>
                <w:color w:val="000000"/>
                <w:sz w:val="24"/>
                <w:szCs w:val="24"/>
              </w:rPr>
              <w:t xml:space="preserve">Об установлении запрета на допуск отдельных видов товаров </w:t>
            </w:r>
            <w:proofErr w:type="spellStart"/>
            <w:r w:rsidRPr="00EC2967">
              <w:rPr>
                <w:rFonts w:ascii="Times New Roman" w:hAnsi="Times New Roman" w:cs="Times New Roman"/>
                <w:color w:val="000000"/>
                <w:sz w:val="24"/>
                <w:szCs w:val="24"/>
              </w:rPr>
              <w:t>станкоинструментальной</w:t>
            </w:r>
            <w:proofErr w:type="spellEnd"/>
            <w:r w:rsidRPr="00EC2967">
              <w:rPr>
                <w:rFonts w:ascii="Times New Roman" w:hAnsi="Times New Roman" w:cs="Times New Roman"/>
                <w:color w:val="000000"/>
                <w:sz w:val="24"/>
                <w:szCs w:val="24"/>
              </w:rPr>
              <w:t xml:space="preserve"> промышленности, происходящих из иностранных государств, для целей осуществления закупок для нужд обороны страны и безопасности государства</w:t>
            </w:r>
          </w:p>
        </w:tc>
      </w:tr>
      <w:tr w:rsidR="00381A91" w:rsidRPr="00681FEF" w:rsidTr="002051D4">
        <w:trPr>
          <w:cantSplit/>
        </w:trPr>
        <w:tc>
          <w:tcPr>
            <w:tcW w:w="1499" w:type="pct"/>
            <w:vAlign w:val="center"/>
          </w:tcPr>
          <w:p w:rsidR="00381A91" w:rsidRPr="0062568E" w:rsidRDefault="00381A91" w:rsidP="00F27CDF">
            <w:pPr>
              <w:spacing w:before="20" w:after="20"/>
              <w:rPr>
                <w:rFonts w:ascii="Times New Roman" w:hAnsi="Times New Roman" w:cs="Times New Roman"/>
                <w:sz w:val="24"/>
                <w:szCs w:val="24"/>
              </w:rPr>
            </w:pPr>
            <w:r w:rsidRPr="0062568E">
              <w:rPr>
                <w:rFonts w:ascii="Times New Roman" w:hAnsi="Times New Roman" w:cs="Times New Roman"/>
                <w:sz w:val="24"/>
                <w:szCs w:val="24"/>
              </w:rPr>
              <w:t>Приказ Минфина РФ от 4 июня 2018 г. № 126н</w:t>
            </w:r>
          </w:p>
        </w:tc>
        <w:tc>
          <w:tcPr>
            <w:tcW w:w="3501" w:type="pct"/>
            <w:vAlign w:val="center"/>
          </w:tcPr>
          <w:p w:rsidR="00381A91" w:rsidRPr="0062568E" w:rsidRDefault="00381A91" w:rsidP="00F27CDF">
            <w:pPr>
              <w:spacing w:before="20" w:after="20"/>
              <w:jc w:val="both"/>
              <w:rPr>
                <w:rFonts w:ascii="Times New Roman" w:hAnsi="Times New Roman" w:cs="Times New Roman"/>
                <w:color w:val="000000"/>
                <w:sz w:val="24"/>
                <w:szCs w:val="24"/>
              </w:rPr>
            </w:pPr>
            <w:r w:rsidRPr="0062568E">
              <w:rPr>
                <w:rFonts w:ascii="Times New Roman" w:hAnsi="Times New Roman" w:cs="Times New Roman"/>
                <w:color w:val="000000"/>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695756" w:rsidRPr="00681FEF" w:rsidTr="002051D4">
        <w:trPr>
          <w:cantSplit/>
        </w:trPr>
        <w:tc>
          <w:tcPr>
            <w:tcW w:w="1499" w:type="pct"/>
            <w:vAlign w:val="center"/>
          </w:tcPr>
          <w:p w:rsidR="00695756" w:rsidRPr="00381A91" w:rsidRDefault="00695756" w:rsidP="00F27CDF">
            <w:pPr>
              <w:spacing w:before="20" w:after="20"/>
              <w:rPr>
                <w:rFonts w:ascii="Times New Roman" w:hAnsi="Times New Roman" w:cs="Times New Roman"/>
                <w:sz w:val="24"/>
                <w:szCs w:val="24"/>
              </w:rPr>
            </w:pPr>
            <w:r w:rsidRPr="00381A91">
              <w:rPr>
                <w:rFonts w:ascii="Times New Roman" w:hAnsi="Times New Roman" w:cs="Times New Roman"/>
                <w:sz w:val="24"/>
                <w:szCs w:val="24"/>
              </w:rPr>
              <w:t>Постановление Правительства Российской Федерации от 20 сентября 2018 г. № 1119</w:t>
            </w:r>
          </w:p>
        </w:tc>
        <w:tc>
          <w:tcPr>
            <w:tcW w:w="3501" w:type="pct"/>
            <w:vAlign w:val="center"/>
          </w:tcPr>
          <w:p w:rsidR="00695756" w:rsidRPr="00381A91" w:rsidRDefault="00695756" w:rsidP="00F27CDF">
            <w:pPr>
              <w:spacing w:before="20" w:after="20"/>
              <w:jc w:val="both"/>
              <w:rPr>
                <w:rFonts w:ascii="Times New Roman" w:hAnsi="Times New Roman" w:cs="Times New Roman"/>
                <w:color w:val="000000"/>
                <w:sz w:val="24"/>
                <w:szCs w:val="24"/>
              </w:rPr>
            </w:pPr>
            <w:r w:rsidRPr="00381A91">
              <w:rPr>
                <w:rFonts w:ascii="Times New Roman" w:hAnsi="Times New Roman" w:cs="Times New Roman"/>
                <w:color w:val="000000"/>
                <w:sz w:val="24"/>
                <w:szCs w:val="24"/>
              </w:rPr>
              <w:t>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p>
        </w:tc>
      </w:tr>
      <w:tr w:rsidR="0023254E" w:rsidRPr="00681FEF" w:rsidTr="002051D4">
        <w:trPr>
          <w:cantSplit/>
        </w:trPr>
        <w:tc>
          <w:tcPr>
            <w:tcW w:w="1499" w:type="pct"/>
            <w:vAlign w:val="center"/>
          </w:tcPr>
          <w:p w:rsidR="0023254E" w:rsidRPr="0023254E" w:rsidRDefault="0023254E" w:rsidP="00F27CDF">
            <w:pPr>
              <w:spacing w:before="20" w:after="20"/>
              <w:rPr>
                <w:rFonts w:ascii="Times New Roman" w:hAnsi="Times New Roman" w:cs="Times New Roman"/>
                <w:sz w:val="24"/>
                <w:szCs w:val="24"/>
              </w:rPr>
            </w:pPr>
            <w:r w:rsidRPr="0023254E">
              <w:rPr>
                <w:rFonts w:ascii="Times New Roman" w:hAnsi="Times New Roman" w:cs="Times New Roman"/>
                <w:sz w:val="24"/>
                <w:szCs w:val="24"/>
              </w:rPr>
              <w:lastRenderedPageBreak/>
              <w:t>Постановление Правительства Российской Федерации от 5 сентября 2017 г. № 1072</w:t>
            </w:r>
          </w:p>
        </w:tc>
        <w:tc>
          <w:tcPr>
            <w:tcW w:w="3501" w:type="pct"/>
            <w:vAlign w:val="center"/>
          </w:tcPr>
          <w:p w:rsidR="0023254E" w:rsidRPr="0023254E" w:rsidRDefault="0023254E" w:rsidP="00F27CDF">
            <w:pPr>
              <w:spacing w:before="20" w:after="20"/>
              <w:jc w:val="both"/>
              <w:rPr>
                <w:rFonts w:ascii="Times New Roman" w:hAnsi="Times New Roman" w:cs="Times New Roman"/>
                <w:color w:val="000000"/>
                <w:sz w:val="24"/>
                <w:szCs w:val="24"/>
              </w:rPr>
            </w:pPr>
            <w:r w:rsidRPr="0023254E">
              <w:rPr>
                <w:rFonts w:ascii="Times New Roman" w:hAnsi="Times New Roman" w:cs="Times New Roman"/>
                <w:color w:val="000000"/>
                <w:sz w:val="24"/>
                <w:szCs w:val="24"/>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tc>
      </w:tr>
      <w:tr w:rsidR="000E1D7E" w:rsidRPr="00681FEF" w:rsidTr="002051D4">
        <w:trPr>
          <w:cantSplit/>
        </w:trPr>
        <w:tc>
          <w:tcPr>
            <w:tcW w:w="1499" w:type="pct"/>
            <w:vAlign w:val="center"/>
          </w:tcPr>
          <w:p w:rsidR="000E1D7E" w:rsidRPr="0023254E" w:rsidRDefault="000E1D7E" w:rsidP="00F27CDF">
            <w:pPr>
              <w:spacing w:before="20" w:after="20"/>
              <w:rPr>
                <w:rFonts w:ascii="Times New Roman" w:hAnsi="Times New Roman" w:cs="Times New Roman"/>
                <w:sz w:val="24"/>
                <w:szCs w:val="24"/>
              </w:rPr>
            </w:pPr>
            <w:r w:rsidRPr="0023254E">
              <w:rPr>
                <w:rFonts w:ascii="Times New Roman" w:hAnsi="Times New Roman" w:cs="Times New Roman"/>
                <w:sz w:val="24"/>
                <w:szCs w:val="24"/>
              </w:rPr>
              <w:t>Постановление Правительства Российской Федерации от 4 декабря 2017 г. № 1469</w:t>
            </w:r>
          </w:p>
        </w:tc>
        <w:tc>
          <w:tcPr>
            <w:tcW w:w="3501" w:type="pct"/>
            <w:vAlign w:val="center"/>
          </w:tcPr>
          <w:p w:rsidR="000E1D7E" w:rsidRPr="0023254E" w:rsidRDefault="000E1D7E" w:rsidP="00F27CDF">
            <w:pPr>
              <w:spacing w:before="20" w:after="20"/>
              <w:jc w:val="both"/>
              <w:rPr>
                <w:rFonts w:ascii="Times New Roman" w:hAnsi="Times New Roman" w:cs="Times New Roman"/>
                <w:color w:val="000000"/>
                <w:sz w:val="24"/>
                <w:szCs w:val="24"/>
              </w:rPr>
            </w:pPr>
            <w:proofErr w:type="gramStart"/>
            <w:r w:rsidRPr="0023254E">
              <w:rPr>
                <w:rFonts w:ascii="Times New Roman" w:hAnsi="Times New Roman" w:cs="Times New Roman"/>
                <w:color w:val="000000"/>
                <w:sz w:val="24"/>
                <w:szCs w:val="24"/>
              </w:rPr>
              <w:t xml:space="preserve">Об ограничениях и условиях допуска </w:t>
            </w:r>
            <w:proofErr w:type="spellStart"/>
            <w:r w:rsidRPr="0023254E">
              <w:rPr>
                <w:rFonts w:ascii="Times New Roman" w:hAnsi="Times New Roman" w:cs="Times New Roman"/>
                <w:color w:val="000000"/>
                <w:sz w:val="24"/>
                <w:szCs w:val="24"/>
              </w:rPr>
              <w:t>стентов</w:t>
            </w:r>
            <w:proofErr w:type="spellEnd"/>
            <w:r w:rsidRPr="0023254E">
              <w:rPr>
                <w:rFonts w:ascii="Times New Roman" w:hAnsi="Times New Roman" w:cs="Times New Roman"/>
                <w:color w:val="000000"/>
                <w:sz w:val="24"/>
                <w:szCs w:val="24"/>
              </w:rPr>
              <w:t xml:space="preserve"> для коронарных артерий металлических непокрытых, </w:t>
            </w:r>
            <w:proofErr w:type="spellStart"/>
            <w:r w:rsidRPr="0023254E">
              <w:rPr>
                <w:rFonts w:ascii="Times New Roman" w:hAnsi="Times New Roman" w:cs="Times New Roman"/>
                <w:color w:val="000000"/>
                <w:sz w:val="24"/>
                <w:szCs w:val="24"/>
              </w:rPr>
              <w:t>стентов</w:t>
            </w:r>
            <w:proofErr w:type="spellEnd"/>
            <w:r w:rsidRPr="0023254E">
              <w:rPr>
                <w:rFonts w:ascii="Times New Roman" w:hAnsi="Times New Roman" w:cs="Times New Roman"/>
                <w:color w:val="000000"/>
                <w:sz w:val="24"/>
                <w:szCs w:val="24"/>
              </w:rPr>
              <w:t xml:space="preserve"> для коронарных артерий, выделяющих лекарственное средство (в том числе с </w:t>
            </w:r>
            <w:proofErr w:type="spellStart"/>
            <w:r w:rsidRPr="0023254E">
              <w:rPr>
                <w:rFonts w:ascii="Times New Roman" w:hAnsi="Times New Roman" w:cs="Times New Roman"/>
                <w:color w:val="000000"/>
                <w:sz w:val="24"/>
                <w:szCs w:val="24"/>
              </w:rPr>
              <w:t>нерассасывающимся</w:t>
            </w:r>
            <w:proofErr w:type="spellEnd"/>
            <w:r w:rsidRPr="0023254E">
              <w:rPr>
                <w:rFonts w:ascii="Times New Roman" w:hAnsi="Times New Roman" w:cs="Times New Roman"/>
                <w:color w:val="000000"/>
                <w:sz w:val="24"/>
                <w:szCs w:val="24"/>
              </w:rPr>
              <w:t xml:space="preserve"> полимерным покрытием и с рассасывающимся полимерным покрытием), катетеров баллонных стандартных для коронарной </w:t>
            </w:r>
            <w:proofErr w:type="spellStart"/>
            <w:r w:rsidRPr="0023254E">
              <w:rPr>
                <w:rFonts w:ascii="Times New Roman" w:hAnsi="Times New Roman" w:cs="Times New Roman"/>
                <w:color w:val="000000"/>
                <w:sz w:val="24"/>
                <w:szCs w:val="24"/>
              </w:rPr>
              <w:t>ангиопластики</w:t>
            </w:r>
            <w:proofErr w:type="spellEnd"/>
            <w:r w:rsidRPr="0023254E">
              <w:rPr>
                <w:rFonts w:ascii="Times New Roman" w:hAnsi="Times New Roman" w:cs="Times New Roman"/>
                <w:color w:val="000000"/>
                <w:sz w:val="24"/>
                <w:szCs w:val="24"/>
              </w:rPr>
              <w:t xml:space="preserve">, катетеров аспирационных для </w:t>
            </w:r>
            <w:proofErr w:type="spellStart"/>
            <w:r w:rsidRPr="0023254E">
              <w:rPr>
                <w:rFonts w:ascii="Times New Roman" w:hAnsi="Times New Roman" w:cs="Times New Roman"/>
                <w:color w:val="000000"/>
                <w:sz w:val="24"/>
                <w:szCs w:val="24"/>
              </w:rPr>
              <w:t>эмболэктомии</w:t>
            </w:r>
            <w:proofErr w:type="spellEnd"/>
            <w:r w:rsidRPr="0023254E">
              <w:rPr>
                <w:rFonts w:ascii="Times New Roman" w:hAnsi="Times New Roman" w:cs="Times New Roman"/>
                <w:color w:val="000000"/>
                <w:sz w:val="24"/>
                <w:szCs w:val="24"/>
              </w:rPr>
              <w:t xml:space="preserve"> (</w:t>
            </w:r>
            <w:proofErr w:type="spellStart"/>
            <w:r w:rsidRPr="0023254E">
              <w:rPr>
                <w:rFonts w:ascii="Times New Roman" w:hAnsi="Times New Roman" w:cs="Times New Roman"/>
                <w:color w:val="000000"/>
                <w:sz w:val="24"/>
                <w:szCs w:val="24"/>
              </w:rPr>
              <w:t>тромбэктомии</w:t>
            </w:r>
            <w:proofErr w:type="spellEnd"/>
            <w:r w:rsidRPr="0023254E">
              <w:rPr>
                <w:rFonts w:ascii="Times New Roman" w:hAnsi="Times New Roman" w:cs="Times New Roman"/>
                <w:color w:val="000000"/>
                <w:sz w:val="24"/>
                <w:szCs w:val="24"/>
              </w:rPr>
              <w:t>), происходящих из иностранных государств, для целей осуществления закупок для обеспечения государственных и муниципальных нужд</w:t>
            </w:r>
            <w:proofErr w:type="gramEnd"/>
          </w:p>
        </w:tc>
      </w:tr>
      <w:tr w:rsidR="005D498B" w:rsidRPr="00681FEF" w:rsidTr="002051D4">
        <w:trPr>
          <w:cantSplit/>
        </w:trPr>
        <w:tc>
          <w:tcPr>
            <w:tcW w:w="1499" w:type="pct"/>
            <w:vAlign w:val="center"/>
          </w:tcPr>
          <w:p w:rsidR="005D498B" w:rsidRPr="000E1D7E" w:rsidRDefault="005D498B" w:rsidP="00F27CDF">
            <w:pPr>
              <w:spacing w:before="20" w:after="20"/>
              <w:rPr>
                <w:rFonts w:ascii="Times New Roman" w:hAnsi="Times New Roman" w:cs="Times New Roman"/>
                <w:sz w:val="24"/>
                <w:szCs w:val="24"/>
              </w:rPr>
            </w:pPr>
            <w:r w:rsidRPr="000E1D7E">
              <w:rPr>
                <w:rFonts w:ascii="Times New Roman" w:hAnsi="Times New Roman" w:cs="Times New Roman"/>
                <w:sz w:val="24"/>
                <w:szCs w:val="24"/>
              </w:rPr>
              <w:t>Постановление Правительства Российской Федерации от 14 августа 2017 г. № 967</w:t>
            </w:r>
          </w:p>
        </w:tc>
        <w:tc>
          <w:tcPr>
            <w:tcW w:w="3501" w:type="pct"/>
            <w:vAlign w:val="center"/>
          </w:tcPr>
          <w:p w:rsidR="005D498B" w:rsidRPr="000E1D7E" w:rsidRDefault="005D498B" w:rsidP="00F27CDF">
            <w:pPr>
              <w:spacing w:before="20" w:after="20"/>
              <w:jc w:val="both"/>
              <w:rPr>
                <w:rFonts w:ascii="Times New Roman" w:hAnsi="Times New Roman" w:cs="Times New Roman"/>
                <w:sz w:val="24"/>
                <w:szCs w:val="24"/>
              </w:rPr>
            </w:pPr>
            <w:r w:rsidRPr="000E1D7E">
              <w:rPr>
                <w:rFonts w:ascii="Times New Roman" w:hAnsi="Times New Roman" w:cs="Times New Roman"/>
                <w:color w:val="000000"/>
                <w:sz w:val="24"/>
                <w:szCs w:val="24"/>
              </w:rPr>
              <w:t>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tc>
      </w:tr>
      <w:tr w:rsidR="00943D40" w:rsidRPr="00681FEF" w:rsidTr="002051D4">
        <w:trPr>
          <w:cantSplit/>
        </w:trPr>
        <w:tc>
          <w:tcPr>
            <w:tcW w:w="1499" w:type="pct"/>
            <w:vAlign w:val="center"/>
          </w:tcPr>
          <w:p w:rsidR="00943D40" w:rsidRPr="000E1D7E" w:rsidRDefault="00943D40" w:rsidP="00F27CDF">
            <w:pPr>
              <w:spacing w:before="20" w:after="20"/>
              <w:rPr>
                <w:rFonts w:ascii="Times New Roman" w:hAnsi="Times New Roman" w:cs="Times New Roman"/>
                <w:sz w:val="24"/>
                <w:szCs w:val="24"/>
              </w:rPr>
            </w:pPr>
            <w:r w:rsidRPr="000E1D7E">
              <w:rPr>
                <w:rFonts w:ascii="Times New Roman" w:hAnsi="Times New Roman" w:cs="Times New Roman"/>
                <w:sz w:val="24"/>
                <w:szCs w:val="24"/>
              </w:rPr>
              <w:t>Постановление Правительства Российской Федерации от 14 января 2017 г. № 9</w:t>
            </w:r>
          </w:p>
        </w:tc>
        <w:tc>
          <w:tcPr>
            <w:tcW w:w="3501" w:type="pct"/>
            <w:vAlign w:val="center"/>
          </w:tcPr>
          <w:p w:rsidR="00943D40" w:rsidRPr="000E1D7E" w:rsidRDefault="00943D40" w:rsidP="00F27CDF">
            <w:pPr>
              <w:spacing w:before="20" w:after="20"/>
              <w:jc w:val="both"/>
              <w:rPr>
                <w:rFonts w:ascii="Times New Roman" w:hAnsi="Times New Roman" w:cs="Times New Roman"/>
                <w:sz w:val="24"/>
                <w:szCs w:val="24"/>
              </w:rPr>
            </w:pPr>
            <w:r w:rsidRPr="000E1D7E">
              <w:rPr>
                <w:rFonts w:ascii="Times New Roman" w:hAnsi="Times New Roman" w:cs="Times New Roman"/>
                <w:sz w:val="24"/>
                <w:szCs w:val="24"/>
              </w:rPr>
              <w:t>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tc>
      </w:tr>
      <w:tr w:rsidR="004F1A7C" w:rsidRPr="00681FEF" w:rsidTr="002051D4">
        <w:trPr>
          <w:cantSplit/>
        </w:trPr>
        <w:tc>
          <w:tcPr>
            <w:tcW w:w="1499" w:type="pct"/>
            <w:vAlign w:val="center"/>
          </w:tcPr>
          <w:p w:rsidR="004F1A7C" w:rsidRPr="00681FEF" w:rsidRDefault="004F1A7C"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26 сентября 2016 г. № 968</w:t>
            </w:r>
          </w:p>
        </w:tc>
        <w:tc>
          <w:tcPr>
            <w:tcW w:w="3501" w:type="pct"/>
            <w:vAlign w:val="center"/>
          </w:tcPr>
          <w:p w:rsidR="004F1A7C" w:rsidRPr="00681FEF" w:rsidRDefault="004F1A7C"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B049D0" w:rsidRPr="00681FEF" w:rsidTr="002051D4">
        <w:trPr>
          <w:cantSplit/>
        </w:trPr>
        <w:tc>
          <w:tcPr>
            <w:tcW w:w="1499" w:type="pct"/>
            <w:vAlign w:val="center"/>
          </w:tcPr>
          <w:p w:rsidR="00B049D0" w:rsidRPr="00681FEF" w:rsidRDefault="00B049D0"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22 августа 2016 г. № 832</w:t>
            </w:r>
          </w:p>
        </w:tc>
        <w:tc>
          <w:tcPr>
            <w:tcW w:w="3501" w:type="pct"/>
            <w:vAlign w:val="center"/>
          </w:tcPr>
          <w:p w:rsidR="00B049D0" w:rsidRPr="00681FEF" w:rsidRDefault="00B049D0"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30 ноября 2015 г. № 1289</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16 ноября 2015 г. № 1236</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 xml:space="preserve">Постановление Правительства Российской Федерации от 5 февраля 2015 г. № 102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11 августа 2014 г. № 791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F9433E" w:rsidRPr="00681FEF" w:rsidRDefault="00F9433E" w:rsidP="007E6739">
            <w:pPr>
              <w:spacing w:before="20" w:after="20"/>
              <w:jc w:val="both"/>
              <w:rPr>
                <w:rFonts w:ascii="Times New Roman" w:hAnsi="Times New Roman" w:cs="Times New Roman"/>
                <w:sz w:val="24"/>
                <w:szCs w:val="24"/>
              </w:rPr>
            </w:pP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14 июля 2014 г. № 656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w:t>
            </w:r>
            <w:proofErr w:type="spellStart"/>
            <w:r w:rsidRPr="00681FEF">
              <w:rPr>
                <w:rFonts w:ascii="Times New Roman" w:hAnsi="Times New Roman" w:cs="Times New Roman"/>
                <w:sz w:val="24"/>
                <w:szCs w:val="24"/>
              </w:rPr>
              <w:t>Минпромторга</w:t>
            </w:r>
            <w:proofErr w:type="spellEnd"/>
            <w:r w:rsidRPr="00681FEF">
              <w:rPr>
                <w:rFonts w:ascii="Times New Roman" w:hAnsi="Times New Roman" w:cs="Times New Roman"/>
                <w:sz w:val="24"/>
                <w:szCs w:val="24"/>
              </w:rPr>
              <w:t xml:space="preserve"> России от 21 января 2016 г. № 86</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shd w:val="clear" w:color="auto" w:fill="FFFFFF"/>
              </w:rPr>
              <w:t xml:space="preserve">Об утверждении </w:t>
            </w:r>
            <w:proofErr w:type="gramStart"/>
            <w:r w:rsidRPr="00681FEF">
              <w:rPr>
                <w:rFonts w:ascii="Times New Roman" w:hAnsi="Times New Roman" w:cs="Times New Roman"/>
                <w:color w:val="000000"/>
                <w:sz w:val="24"/>
                <w:szCs w:val="24"/>
                <w:shd w:val="clear" w:color="auto" w:fill="FFFFFF"/>
              </w:rPr>
              <w:t>Порядка выдачи заключения Министерства промышленности</w:t>
            </w:r>
            <w:proofErr w:type="gramEnd"/>
            <w:r w:rsidRPr="00681FEF">
              <w:rPr>
                <w:rFonts w:ascii="Times New Roman" w:hAnsi="Times New Roman" w:cs="Times New Roman"/>
                <w:color w:val="000000"/>
                <w:sz w:val="24"/>
                <w:szCs w:val="24"/>
                <w:shd w:val="clear" w:color="auto" w:fill="FFFFFF"/>
              </w:rPr>
              <w:t xml:space="preserve"> и торговли Российской Федерации об отсутствии производства на территории Российской Федерации товаров обрабатывающих отраслей промышленности</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w:t>
            </w:r>
            <w:proofErr w:type="spellStart"/>
            <w:r w:rsidRPr="00681FEF">
              <w:rPr>
                <w:rFonts w:ascii="Times New Roman" w:hAnsi="Times New Roman" w:cs="Times New Roman"/>
                <w:sz w:val="24"/>
                <w:szCs w:val="24"/>
              </w:rPr>
              <w:t>Минкомсвязи</w:t>
            </w:r>
            <w:proofErr w:type="spellEnd"/>
            <w:r w:rsidRPr="00681FEF">
              <w:rPr>
                <w:rFonts w:ascii="Times New Roman" w:hAnsi="Times New Roman" w:cs="Times New Roman"/>
                <w:sz w:val="24"/>
                <w:szCs w:val="24"/>
              </w:rPr>
              <w:t xml:space="preserve"> России от 31 декабря 2015 г. № 622</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shd w:val="clear" w:color="auto" w:fill="FFFFFF"/>
              </w:rPr>
              <w:t>Об утверждении правил применения классификатора программ для электронных вычислительных машин и баз данных</w:t>
            </w:r>
          </w:p>
        </w:tc>
      </w:tr>
      <w:tr w:rsidR="00F9433E" w:rsidRPr="00681FEF" w:rsidTr="002051D4">
        <w:trPr>
          <w:cantSplit/>
        </w:trPr>
        <w:tc>
          <w:tcPr>
            <w:tcW w:w="1499" w:type="pct"/>
            <w:vAlign w:val="center"/>
          </w:tcPr>
          <w:p w:rsidR="00F9433E" w:rsidRPr="00681FEF" w:rsidRDefault="00F9433E" w:rsidP="000E3C91">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w:t>
            </w:r>
            <w:proofErr w:type="spellStart"/>
            <w:r w:rsidRPr="00681FEF">
              <w:rPr>
                <w:rFonts w:ascii="Times New Roman" w:hAnsi="Times New Roman" w:cs="Times New Roman"/>
                <w:sz w:val="24"/>
                <w:szCs w:val="24"/>
              </w:rPr>
              <w:t>Минкомсвязи</w:t>
            </w:r>
            <w:proofErr w:type="spellEnd"/>
            <w:r w:rsidRPr="00681FEF">
              <w:rPr>
                <w:rFonts w:ascii="Times New Roman" w:hAnsi="Times New Roman" w:cs="Times New Roman"/>
                <w:sz w:val="24"/>
                <w:szCs w:val="24"/>
              </w:rPr>
              <w:t xml:space="preserve"> России от 31 декабря 2015 № 621</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shd w:val="clear" w:color="auto" w:fill="FFFFFF"/>
              </w:rPr>
              <w:t>Об утверждении классификатора программ для электронных вычислительных машин и баз данных</w:t>
            </w:r>
          </w:p>
        </w:tc>
      </w:tr>
      <w:tr w:rsidR="00F9433E" w:rsidRPr="00681FEF" w:rsidTr="002051D4">
        <w:trPr>
          <w:cantSplit/>
        </w:trPr>
        <w:tc>
          <w:tcPr>
            <w:tcW w:w="1499" w:type="pct"/>
            <w:vAlign w:val="center"/>
          </w:tcPr>
          <w:p w:rsidR="00F9433E" w:rsidRPr="00681FEF" w:rsidRDefault="00F9433E" w:rsidP="000E3C91">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w:t>
            </w:r>
            <w:proofErr w:type="spellStart"/>
            <w:r w:rsidRPr="00681FEF">
              <w:rPr>
                <w:rFonts w:ascii="Times New Roman" w:hAnsi="Times New Roman" w:cs="Times New Roman"/>
                <w:sz w:val="24"/>
                <w:szCs w:val="24"/>
              </w:rPr>
              <w:t>Минпромторга</w:t>
            </w:r>
            <w:proofErr w:type="spellEnd"/>
            <w:r w:rsidRPr="00681FEF">
              <w:rPr>
                <w:rFonts w:ascii="Times New Roman" w:hAnsi="Times New Roman" w:cs="Times New Roman"/>
                <w:sz w:val="24"/>
                <w:szCs w:val="24"/>
              </w:rPr>
              <w:t xml:space="preserve"> России от 10 сентября 2014 г. № 1776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выдачи заключения об отсутствии на территории Российской Федерации производства товаров, указанных в приложении к постановлению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ТПП России от 22 декабря 2016 г. № 155</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w:t>
            </w:r>
            <w:proofErr w:type="gramStart"/>
            <w:r w:rsidRPr="00681FEF">
              <w:rPr>
                <w:rFonts w:ascii="Times New Roman" w:hAnsi="Times New Roman" w:cs="Times New Roman"/>
                <w:sz w:val="24"/>
                <w:szCs w:val="24"/>
              </w:rPr>
              <w:t>Положении</w:t>
            </w:r>
            <w:proofErr w:type="gramEnd"/>
            <w:r w:rsidRPr="00681FEF">
              <w:rPr>
                <w:rFonts w:ascii="Times New Roman" w:hAnsi="Times New Roman" w:cs="Times New Roman"/>
                <w:sz w:val="24"/>
                <w:szCs w:val="24"/>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радиоэлектронной продукции)</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Приказ ТПП России от 21 декабря 2015 г. № 94</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О Порядке заполнения актов экспертизы по определению страны происхождения товаров и соответствию товаров требованиям постановления Правительства Российской Федерации от 30 ноября 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ТПП России от 21 декабря 2015 г. № 93</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w:t>
            </w:r>
            <w:proofErr w:type="gramStart"/>
            <w:r w:rsidRPr="00681FEF">
              <w:rPr>
                <w:rFonts w:ascii="Times New Roman" w:hAnsi="Times New Roman" w:cs="Times New Roman"/>
                <w:sz w:val="24"/>
                <w:szCs w:val="24"/>
              </w:rPr>
              <w:t>Положении</w:t>
            </w:r>
            <w:proofErr w:type="gramEnd"/>
            <w:r w:rsidRPr="00681FEF">
              <w:rPr>
                <w:rFonts w:ascii="Times New Roman" w:hAnsi="Times New Roman" w:cs="Times New Roman"/>
                <w:sz w:val="24"/>
                <w:szCs w:val="24"/>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ТПП России от 25 августа 2014 г. № 66 (Приложение)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Порядок заполнения актов экспертизы по определению страны происхождения товаров и соответствия товаров требованиям постановления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 656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ТПП России от 25 августа 2014 г. № 64 (Приложение 2)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Положение о порядке выдачи актов экспертизы для целей осуществления закупок для обеспечения государственных и муниципальных нужд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ТПП России от 25 августа 2014 г. № 64 (Приложение 1)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Положение о порядке выдачи сертификатов о происхождении товаров формы СТ-1 для целей осуществления закупок для обеспечения государственных и муниципальных нужд </w:t>
            </w: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97366C">
            <w:pPr>
              <w:spacing w:before="20" w:after="20"/>
              <w:jc w:val="center"/>
              <w:rPr>
                <w:rFonts w:ascii="Times New Roman" w:hAnsi="Times New Roman" w:cs="Times New Roman"/>
                <w:b/>
                <w:sz w:val="24"/>
                <w:szCs w:val="24"/>
              </w:rPr>
            </w:pPr>
          </w:p>
          <w:p w:rsidR="0097366C" w:rsidRPr="00681FEF" w:rsidRDefault="0097366C" w:rsidP="0097366C">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НОРМИРОВАНИЕ В СФЕРЕ ЗАКУПОК (статья 19 Закона № 44-ФЗ)</w:t>
            </w:r>
          </w:p>
          <w:p w:rsidR="0097366C" w:rsidRPr="00681FEF" w:rsidRDefault="0097366C" w:rsidP="00F27CDF">
            <w:pPr>
              <w:spacing w:before="20" w:after="20"/>
              <w:jc w:val="center"/>
              <w:rPr>
                <w:rFonts w:ascii="Times New Roman" w:hAnsi="Times New Roman" w:cs="Times New Roman"/>
                <w:b/>
                <w:sz w:val="24"/>
                <w:szCs w:val="24"/>
              </w:rPr>
            </w:pPr>
          </w:p>
        </w:tc>
      </w:tr>
      <w:tr w:rsidR="0097366C" w:rsidRPr="00681FEF" w:rsidTr="002051D4">
        <w:trPr>
          <w:cantSplit/>
        </w:trPr>
        <w:tc>
          <w:tcPr>
            <w:tcW w:w="1499" w:type="pct"/>
            <w:vAlign w:val="center"/>
          </w:tcPr>
          <w:p w:rsidR="0097366C" w:rsidRPr="00681FEF" w:rsidRDefault="0097366C" w:rsidP="00304D8E">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 сентября 2015 г. № 927</w:t>
            </w:r>
          </w:p>
        </w:tc>
        <w:tc>
          <w:tcPr>
            <w:tcW w:w="3501" w:type="pct"/>
            <w:vAlign w:val="center"/>
          </w:tcPr>
          <w:p w:rsidR="0097366C" w:rsidRPr="00681FEF" w:rsidRDefault="0097366C" w:rsidP="00304D8E">
            <w:pPr>
              <w:jc w:val="both"/>
              <w:rPr>
                <w:rStyle w:val="ab"/>
                <w:rFonts w:ascii="Times New Roman" w:hAnsi="Times New Roman" w:cs="Times New Roman"/>
                <w:i w:val="0"/>
                <w:sz w:val="24"/>
                <w:szCs w:val="24"/>
                <w:shd w:val="clear" w:color="auto" w:fill="FFFFFF"/>
              </w:rPr>
            </w:pPr>
            <w:r w:rsidRPr="00681FEF">
              <w:rPr>
                <w:rStyle w:val="ab"/>
                <w:rFonts w:ascii="Times New Roman" w:hAnsi="Times New Roman" w:cs="Times New Roman"/>
                <w:i w:val="0"/>
                <w:sz w:val="24"/>
                <w:szCs w:val="24"/>
                <w:shd w:val="clear" w:color="auto" w:fill="FFFFFF"/>
              </w:rPr>
              <w:t xml:space="preserve">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 ом числе предельных цен товаров, </w:t>
            </w:r>
            <w:proofErr w:type="spellStart"/>
            <w:proofErr w:type="gramStart"/>
            <w:r w:rsidRPr="00681FEF">
              <w:rPr>
                <w:rStyle w:val="ab"/>
                <w:rFonts w:ascii="Times New Roman" w:hAnsi="Times New Roman" w:cs="Times New Roman"/>
                <w:i w:val="0"/>
                <w:sz w:val="24"/>
                <w:szCs w:val="24"/>
                <w:shd w:val="clear" w:color="auto" w:fill="FFFFFF"/>
              </w:rPr>
              <w:t>рабо</w:t>
            </w:r>
            <w:proofErr w:type="spellEnd"/>
            <w:r w:rsidRPr="00681FEF">
              <w:rPr>
                <w:rStyle w:val="ab"/>
                <w:rFonts w:ascii="Times New Roman" w:hAnsi="Times New Roman" w:cs="Times New Roman"/>
                <w:i w:val="0"/>
                <w:sz w:val="24"/>
                <w:szCs w:val="24"/>
                <w:shd w:val="clear" w:color="auto" w:fill="FFFFFF"/>
              </w:rPr>
              <w:t xml:space="preserve"> т</w:t>
            </w:r>
            <w:proofErr w:type="gramEnd"/>
            <w:r w:rsidRPr="00681FEF">
              <w:rPr>
                <w:rStyle w:val="ab"/>
                <w:rFonts w:ascii="Times New Roman" w:hAnsi="Times New Roman" w:cs="Times New Roman"/>
                <w:i w:val="0"/>
                <w:sz w:val="24"/>
                <w:szCs w:val="24"/>
                <w:shd w:val="clear" w:color="auto" w:fill="FFFFFF"/>
              </w:rPr>
              <w:t>, услуг)</w:t>
            </w:r>
          </w:p>
        </w:tc>
      </w:tr>
      <w:tr w:rsidR="00F9433E" w:rsidRPr="00681FEF" w:rsidTr="002051D4">
        <w:trPr>
          <w:cantSplit/>
        </w:trPr>
        <w:tc>
          <w:tcPr>
            <w:tcW w:w="1499" w:type="pct"/>
            <w:vAlign w:val="center"/>
          </w:tcPr>
          <w:p w:rsidR="00F9433E" w:rsidRPr="00681FEF" w:rsidRDefault="00F9433E" w:rsidP="00304D8E">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 сентября 2015 г. № 926</w:t>
            </w:r>
          </w:p>
        </w:tc>
        <w:tc>
          <w:tcPr>
            <w:tcW w:w="3501" w:type="pct"/>
            <w:vAlign w:val="center"/>
          </w:tcPr>
          <w:p w:rsidR="00F9433E" w:rsidRPr="00681FEF" w:rsidRDefault="00F9433E" w:rsidP="00304D8E">
            <w:pPr>
              <w:jc w:val="both"/>
              <w:rPr>
                <w:rFonts w:ascii="Times New Roman" w:hAnsi="Times New Roman" w:cs="Times New Roman"/>
                <w:i/>
                <w:sz w:val="24"/>
                <w:szCs w:val="24"/>
              </w:rPr>
            </w:pPr>
            <w:r w:rsidRPr="00681FEF">
              <w:rPr>
                <w:rStyle w:val="ab"/>
                <w:rFonts w:ascii="Times New Roman" w:hAnsi="Times New Roman" w:cs="Times New Roman"/>
                <w:i w:val="0"/>
                <w:sz w:val="24"/>
                <w:szCs w:val="24"/>
                <w:shd w:val="clear" w:color="auto" w:fill="FFFFFF"/>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tc>
      </w:tr>
      <w:tr w:rsidR="00F9433E" w:rsidRPr="00681FEF" w:rsidTr="002051D4">
        <w:trPr>
          <w:cantSplit/>
        </w:trPr>
        <w:tc>
          <w:tcPr>
            <w:tcW w:w="1499" w:type="pct"/>
            <w:vAlign w:val="center"/>
          </w:tcPr>
          <w:p w:rsidR="00F9433E" w:rsidRPr="00681FEF" w:rsidRDefault="00F9433E" w:rsidP="00304D8E">
            <w:pPr>
              <w:spacing w:before="20" w:after="20"/>
              <w:rPr>
                <w:rFonts w:ascii="Times New Roman" w:hAnsi="Times New Roman" w:cs="Times New Roman"/>
                <w:sz w:val="24"/>
                <w:szCs w:val="24"/>
              </w:rPr>
            </w:pPr>
            <w:r w:rsidRPr="00681FEF">
              <w:rPr>
                <w:rFonts w:ascii="Times New Roman" w:hAnsi="Times New Roman" w:cs="Times New Roman"/>
                <w:sz w:val="24"/>
                <w:szCs w:val="24"/>
                <w:shd w:val="clear" w:color="auto" w:fill="FFFFFF"/>
              </w:rPr>
              <w:lastRenderedPageBreak/>
              <w:t>Постановление Правительства Российской Федерации от 19 мая 2015 г. № 479</w:t>
            </w:r>
          </w:p>
        </w:tc>
        <w:tc>
          <w:tcPr>
            <w:tcW w:w="3501" w:type="pct"/>
            <w:vAlign w:val="center"/>
          </w:tcPr>
          <w:p w:rsidR="00F9433E" w:rsidRPr="00681FEF" w:rsidRDefault="00F9433E" w:rsidP="00304D8E">
            <w:pPr>
              <w:jc w:val="both"/>
              <w:rPr>
                <w:rFonts w:ascii="Times New Roman" w:hAnsi="Times New Roman" w:cs="Times New Roman"/>
                <w:i/>
                <w:sz w:val="24"/>
                <w:szCs w:val="24"/>
              </w:rPr>
            </w:pPr>
            <w:r w:rsidRPr="00681FEF">
              <w:rPr>
                <w:rFonts w:ascii="Times New Roman" w:hAnsi="Times New Roman" w:cs="Times New Roman"/>
                <w:color w:val="000000"/>
                <w:sz w:val="24"/>
                <w:szCs w:val="24"/>
                <w:shd w:val="clear" w:color="auto" w:fill="FFFFFF"/>
              </w:rPr>
              <w: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shd w:val="clear" w:color="auto" w:fill="FFFFFF"/>
              </w:rPr>
              <w:t>Постановление Правительства Российской Федерации от 18 мая 2015 года № 476</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shd w:val="clear" w:color="auto" w:fill="FFFFFF"/>
              </w:rPr>
              <w: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20 октября 2014 г. № 1084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13 октября 2014 г. № 1047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F27CDF">
            <w:pPr>
              <w:spacing w:before="20" w:after="20"/>
              <w:jc w:val="center"/>
              <w:rPr>
                <w:rFonts w:ascii="Times New Roman" w:hAnsi="Times New Roman" w:cs="Times New Roman"/>
                <w:b/>
                <w:sz w:val="24"/>
                <w:szCs w:val="24"/>
              </w:rPr>
            </w:pPr>
          </w:p>
          <w:p w:rsidR="0097366C" w:rsidRPr="00681FEF" w:rsidRDefault="0097366C"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ОПИСАНИЕ ОБЪЕКТА ЗАКУПКИ (статья 33 Закона № 44-ФЗ)</w:t>
            </w:r>
          </w:p>
          <w:p w:rsidR="0097366C" w:rsidRPr="00681FEF" w:rsidRDefault="0097366C" w:rsidP="00F27CDF">
            <w:pPr>
              <w:spacing w:before="20" w:after="20"/>
              <w:jc w:val="both"/>
              <w:rPr>
                <w:rFonts w:ascii="Times New Roman" w:hAnsi="Times New Roman" w:cs="Times New Roman"/>
                <w:sz w:val="24"/>
                <w:szCs w:val="24"/>
              </w:rPr>
            </w:pPr>
          </w:p>
        </w:tc>
      </w:tr>
      <w:tr w:rsidR="0097366C" w:rsidRPr="00681FEF" w:rsidTr="002051D4">
        <w:trPr>
          <w:cantSplit/>
        </w:trPr>
        <w:tc>
          <w:tcPr>
            <w:tcW w:w="1499" w:type="pct"/>
            <w:vAlign w:val="center"/>
          </w:tcPr>
          <w:p w:rsidR="0097366C" w:rsidRPr="00681FEF" w:rsidRDefault="0097366C" w:rsidP="0097366C">
            <w:pPr>
              <w:spacing w:before="20" w:after="20"/>
              <w:rPr>
                <w:rFonts w:ascii="Times New Roman" w:hAnsi="Times New Roman" w:cs="Times New Roman"/>
                <w:b/>
                <w:sz w:val="24"/>
                <w:szCs w:val="24"/>
              </w:rPr>
            </w:pPr>
            <w:r w:rsidRPr="00681FEF">
              <w:rPr>
                <w:rFonts w:ascii="Times New Roman" w:hAnsi="Times New Roman" w:cs="Times New Roman"/>
                <w:sz w:val="24"/>
                <w:szCs w:val="24"/>
              </w:rPr>
              <w:t xml:space="preserve">Федеральный закон от 27 декабря 2002 г. № 184-ФЗ </w:t>
            </w:r>
          </w:p>
        </w:tc>
        <w:tc>
          <w:tcPr>
            <w:tcW w:w="3501" w:type="pct"/>
            <w:vAlign w:val="center"/>
          </w:tcPr>
          <w:p w:rsidR="0097366C" w:rsidRPr="00681FEF" w:rsidRDefault="0097366C"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техническом регулировании</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28 ноября 2013 г. № 1086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17 октября 2013 г. № 929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установлении предельного значения начальной (максимальной) цены контракта (цены лота), при превышении которых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681FEF">
              <w:rPr>
                <w:rFonts w:ascii="Times New Roman" w:hAnsi="Times New Roman" w:cs="Times New Roman"/>
                <w:sz w:val="24"/>
                <w:szCs w:val="24"/>
              </w:rPr>
              <w:t>группировочными</w:t>
            </w:r>
            <w:proofErr w:type="spellEnd"/>
            <w:r w:rsidRPr="00681FEF">
              <w:rPr>
                <w:rFonts w:ascii="Times New Roman" w:hAnsi="Times New Roman" w:cs="Times New Roman"/>
                <w:sz w:val="24"/>
                <w:szCs w:val="24"/>
              </w:rPr>
              <w:t xml:space="preserve"> наименованиями </w:t>
            </w: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F27CDF">
            <w:pPr>
              <w:spacing w:before="20" w:after="20"/>
              <w:jc w:val="center"/>
              <w:rPr>
                <w:rFonts w:ascii="Times New Roman" w:hAnsi="Times New Roman" w:cs="Times New Roman"/>
                <w:b/>
                <w:sz w:val="24"/>
                <w:szCs w:val="24"/>
              </w:rPr>
            </w:pPr>
          </w:p>
          <w:p w:rsidR="0097366C" w:rsidRPr="00681FEF" w:rsidRDefault="0097366C" w:rsidP="00F27CDF">
            <w:pPr>
              <w:spacing w:before="20" w:after="20"/>
              <w:jc w:val="center"/>
              <w:rPr>
                <w:rFonts w:ascii="Times New Roman" w:hAnsi="Times New Roman" w:cs="Times New Roman"/>
                <w:b/>
                <w:sz w:val="24"/>
                <w:szCs w:val="24"/>
                <w:lang w:val="en-US"/>
              </w:rPr>
            </w:pPr>
            <w:r w:rsidRPr="00681FEF">
              <w:rPr>
                <w:rFonts w:ascii="Times New Roman" w:hAnsi="Times New Roman" w:cs="Times New Roman"/>
                <w:b/>
                <w:sz w:val="24"/>
                <w:szCs w:val="24"/>
              </w:rPr>
              <w:t>ЭНЕРГОЭФФЕКТИВНОСТЬ В СФЕРЕ ЗАКУПОК</w:t>
            </w:r>
          </w:p>
          <w:p w:rsidR="0097366C" w:rsidRPr="00681FEF" w:rsidRDefault="0097366C" w:rsidP="00F27CDF">
            <w:pPr>
              <w:spacing w:before="20" w:after="20"/>
              <w:jc w:val="both"/>
              <w:rPr>
                <w:rFonts w:ascii="Times New Roman" w:hAnsi="Times New Roman" w:cs="Times New Roman"/>
                <w:sz w:val="24"/>
                <w:szCs w:val="24"/>
              </w:rPr>
            </w:pPr>
          </w:p>
        </w:tc>
      </w:tr>
      <w:tr w:rsidR="0097366C" w:rsidRPr="00681FEF" w:rsidTr="002051D4">
        <w:trPr>
          <w:cantSplit/>
        </w:trPr>
        <w:tc>
          <w:tcPr>
            <w:tcW w:w="1499" w:type="pct"/>
            <w:vAlign w:val="center"/>
          </w:tcPr>
          <w:p w:rsidR="0097366C" w:rsidRPr="00681FEF" w:rsidRDefault="0097366C"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23 ноября 2009 г. № 261-ФЗ</w:t>
            </w:r>
          </w:p>
        </w:tc>
        <w:tc>
          <w:tcPr>
            <w:tcW w:w="3501" w:type="pct"/>
            <w:vAlign w:val="center"/>
          </w:tcPr>
          <w:p w:rsidR="0097366C" w:rsidRPr="00681FEF" w:rsidRDefault="0097366C"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 xml:space="preserve">Постановление Правительства Российской Федерации от 18 августа 2010 г. № 636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требованиях к условиям </w:t>
            </w:r>
            <w:proofErr w:type="spellStart"/>
            <w:r w:rsidRPr="00681FEF">
              <w:rPr>
                <w:rFonts w:ascii="Times New Roman" w:hAnsi="Times New Roman" w:cs="Times New Roman"/>
                <w:sz w:val="24"/>
                <w:szCs w:val="24"/>
              </w:rPr>
              <w:t>энергосервисного</w:t>
            </w:r>
            <w:proofErr w:type="spellEnd"/>
            <w:r w:rsidRPr="00681FEF">
              <w:rPr>
                <w:rFonts w:ascii="Times New Roman" w:hAnsi="Times New Roman" w:cs="Times New Roman"/>
                <w:sz w:val="24"/>
                <w:szCs w:val="24"/>
              </w:rPr>
              <w:t xml:space="preserve"> контракта и об особенностях определения начальной (максимальной) цены </w:t>
            </w:r>
            <w:proofErr w:type="spellStart"/>
            <w:r w:rsidRPr="00681FEF">
              <w:rPr>
                <w:rFonts w:ascii="Times New Roman" w:hAnsi="Times New Roman" w:cs="Times New Roman"/>
                <w:sz w:val="24"/>
                <w:szCs w:val="24"/>
              </w:rPr>
              <w:t>энергосервисного</w:t>
            </w:r>
            <w:proofErr w:type="spellEnd"/>
            <w:r w:rsidRPr="00681FEF">
              <w:rPr>
                <w:rFonts w:ascii="Times New Roman" w:hAnsi="Times New Roman" w:cs="Times New Roman"/>
                <w:sz w:val="24"/>
                <w:szCs w:val="24"/>
              </w:rPr>
              <w:t xml:space="preserve"> контракта (цены лота)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31 декабря 2009 г. № 1221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Минэкономразвития РФ от 9 марта 2011 г. № 88</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tc>
      </w:tr>
      <w:tr w:rsidR="00F9433E" w:rsidRPr="00681FEF" w:rsidTr="002051D4">
        <w:trPr>
          <w:cantSplit/>
        </w:trPr>
        <w:tc>
          <w:tcPr>
            <w:tcW w:w="1499" w:type="pct"/>
            <w:vAlign w:val="center"/>
          </w:tcPr>
          <w:p w:rsidR="00F9433E" w:rsidRPr="00681FEF" w:rsidRDefault="00F9433E" w:rsidP="00555DFE">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Минэкономразвития России от 4 июня 2010 г. № 229</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681FEF">
              <w:rPr>
                <w:rFonts w:ascii="Times New Roman" w:hAnsi="Times New Roman" w:cs="Times New Roman"/>
                <w:sz w:val="24"/>
                <w:szCs w:val="24"/>
              </w:rPr>
              <w:t>ресурсоснабжения</w:t>
            </w:r>
            <w:proofErr w:type="spellEnd"/>
            <w:r w:rsidRPr="00681FEF">
              <w:rPr>
                <w:rFonts w:ascii="Times New Roman" w:hAnsi="Times New Roman" w:cs="Times New Roman"/>
                <w:sz w:val="24"/>
                <w:szCs w:val="24"/>
              </w:rPr>
              <w:t>, влияющих на энергетическую эффективность зданий, строений, сооружений</w:t>
            </w: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F27CDF">
            <w:pPr>
              <w:spacing w:before="20" w:after="20"/>
              <w:jc w:val="center"/>
              <w:rPr>
                <w:rFonts w:ascii="Times New Roman" w:hAnsi="Times New Roman" w:cs="Times New Roman"/>
                <w:b/>
                <w:sz w:val="24"/>
                <w:szCs w:val="24"/>
              </w:rPr>
            </w:pPr>
          </w:p>
          <w:p w:rsidR="0097366C" w:rsidRPr="00681FEF" w:rsidRDefault="0097366C"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ДОПОЛНИТЕЛЬНЫЕ ТРЕБОВАНИЯ К УЧАСТНИКАМ ЗАКУПКИ (часть 2 статьи 31 Закона № 44-ФЗ)</w:t>
            </w:r>
          </w:p>
          <w:p w:rsidR="0097366C" w:rsidRPr="00681FEF" w:rsidRDefault="0097366C" w:rsidP="00555DFE">
            <w:pPr>
              <w:spacing w:before="20" w:after="20"/>
              <w:jc w:val="both"/>
              <w:rPr>
                <w:rFonts w:ascii="Times New Roman" w:hAnsi="Times New Roman" w:cs="Times New Roman"/>
                <w:sz w:val="24"/>
                <w:szCs w:val="24"/>
              </w:rPr>
            </w:pPr>
          </w:p>
        </w:tc>
      </w:tr>
      <w:tr w:rsidR="0097366C" w:rsidRPr="00681FEF" w:rsidTr="002051D4">
        <w:trPr>
          <w:cantSplit/>
        </w:trPr>
        <w:tc>
          <w:tcPr>
            <w:tcW w:w="1499" w:type="pct"/>
            <w:shd w:val="clear" w:color="auto" w:fill="auto"/>
            <w:vAlign w:val="center"/>
          </w:tcPr>
          <w:p w:rsidR="0097366C" w:rsidRPr="00681FEF" w:rsidRDefault="0097366C" w:rsidP="0097366C">
            <w:pPr>
              <w:spacing w:before="20" w:after="20"/>
              <w:rPr>
                <w:rFonts w:ascii="Times New Roman" w:hAnsi="Times New Roman" w:cs="Times New Roman"/>
                <w:b/>
                <w:sz w:val="24"/>
                <w:szCs w:val="24"/>
              </w:rPr>
            </w:pPr>
            <w:r w:rsidRPr="00681FEF">
              <w:rPr>
                <w:rFonts w:ascii="Times New Roman" w:hAnsi="Times New Roman" w:cs="Times New Roman"/>
                <w:sz w:val="24"/>
                <w:szCs w:val="24"/>
              </w:rPr>
              <w:t>Постановление Правительства Российской Федерации от 4 февраля 2015 г. № 99</w:t>
            </w:r>
          </w:p>
        </w:tc>
        <w:tc>
          <w:tcPr>
            <w:tcW w:w="3501" w:type="pct"/>
          </w:tcPr>
          <w:p w:rsidR="0097366C" w:rsidRPr="00681FEF" w:rsidRDefault="0097366C" w:rsidP="0097366C">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roofErr w:type="gramEnd"/>
          </w:p>
          <w:p w:rsidR="0097366C" w:rsidRPr="00681FEF" w:rsidRDefault="0097366C" w:rsidP="00555DFE">
            <w:pPr>
              <w:spacing w:before="20" w:after="20"/>
              <w:jc w:val="both"/>
              <w:rPr>
                <w:rFonts w:ascii="Times New Roman" w:hAnsi="Times New Roman" w:cs="Times New Roman"/>
                <w:sz w:val="24"/>
                <w:szCs w:val="24"/>
              </w:rPr>
            </w:pP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F27CDF">
            <w:pPr>
              <w:spacing w:before="20" w:after="20"/>
              <w:jc w:val="center"/>
              <w:rPr>
                <w:rFonts w:ascii="Times New Roman" w:hAnsi="Times New Roman" w:cs="Times New Roman"/>
                <w:b/>
                <w:sz w:val="24"/>
                <w:szCs w:val="24"/>
              </w:rPr>
            </w:pPr>
          </w:p>
          <w:p w:rsidR="0097366C" w:rsidRPr="00681FEF" w:rsidRDefault="0097366C"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РЕЕСТР НЕДОБРОСОВЕСТНЫХ ПОСТАВЩИКОВ (часть 1.1. статьи 31, статья 104 Закона № 44-ФЗ)</w:t>
            </w:r>
          </w:p>
          <w:p w:rsidR="0097366C" w:rsidRPr="00681FEF" w:rsidRDefault="0097366C" w:rsidP="00F27CDF">
            <w:pPr>
              <w:spacing w:before="20" w:after="20"/>
              <w:jc w:val="both"/>
              <w:rPr>
                <w:rFonts w:ascii="Times New Roman" w:hAnsi="Times New Roman" w:cs="Times New Roman"/>
                <w:sz w:val="24"/>
                <w:szCs w:val="24"/>
              </w:rPr>
            </w:pPr>
          </w:p>
        </w:tc>
      </w:tr>
      <w:tr w:rsidR="0097366C" w:rsidRPr="00681FEF" w:rsidTr="002051D4">
        <w:trPr>
          <w:cantSplit/>
        </w:trPr>
        <w:tc>
          <w:tcPr>
            <w:tcW w:w="1499" w:type="pct"/>
            <w:shd w:val="clear" w:color="auto" w:fill="auto"/>
            <w:vAlign w:val="center"/>
          </w:tcPr>
          <w:p w:rsidR="0097366C" w:rsidRPr="00681FEF" w:rsidRDefault="0097366C" w:rsidP="0097366C">
            <w:pPr>
              <w:spacing w:before="20" w:after="20"/>
              <w:rPr>
                <w:rFonts w:ascii="Times New Roman" w:hAnsi="Times New Roman" w:cs="Times New Roman"/>
                <w:b/>
                <w:sz w:val="24"/>
                <w:szCs w:val="24"/>
              </w:rPr>
            </w:pPr>
            <w:r w:rsidRPr="00681FEF">
              <w:rPr>
                <w:rFonts w:ascii="Times New Roman" w:hAnsi="Times New Roman" w:cs="Times New Roman"/>
                <w:sz w:val="24"/>
                <w:szCs w:val="24"/>
              </w:rPr>
              <w:t>Постановление Правительства Российской Федерации от 25 ноября 2013 г. № 1062</w:t>
            </w:r>
          </w:p>
        </w:tc>
        <w:tc>
          <w:tcPr>
            <w:tcW w:w="3501" w:type="pct"/>
          </w:tcPr>
          <w:p w:rsidR="0097366C" w:rsidRPr="00681FEF" w:rsidRDefault="0097366C"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порядке ведения реестра недобросовестных поставщиков (подрядчиков, исполнителей)</w:t>
            </w: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F27CDF">
            <w:pPr>
              <w:spacing w:before="20" w:after="20"/>
              <w:jc w:val="center"/>
              <w:rPr>
                <w:rFonts w:ascii="Times New Roman" w:hAnsi="Times New Roman" w:cs="Times New Roman"/>
                <w:b/>
                <w:sz w:val="24"/>
                <w:szCs w:val="24"/>
              </w:rPr>
            </w:pPr>
          </w:p>
          <w:p w:rsidR="0097366C" w:rsidRPr="00681FEF" w:rsidRDefault="0097366C"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ПРЕФЕРЕНЦИИ В СФЕРЕ ЗАКУПОК (статьи 27-30 Закона № 44-ФЗ)</w:t>
            </w:r>
          </w:p>
          <w:p w:rsidR="0097366C" w:rsidRPr="00681FEF" w:rsidRDefault="0097366C" w:rsidP="00F27CDF">
            <w:pPr>
              <w:spacing w:before="20" w:after="20"/>
              <w:jc w:val="both"/>
              <w:rPr>
                <w:rFonts w:ascii="Times New Roman" w:hAnsi="Times New Roman" w:cs="Times New Roman"/>
                <w:sz w:val="24"/>
                <w:szCs w:val="24"/>
              </w:rPr>
            </w:pPr>
          </w:p>
        </w:tc>
      </w:tr>
      <w:tr w:rsidR="0097366C" w:rsidRPr="00681FEF" w:rsidTr="002051D4">
        <w:trPr>
          <w:cantSplit/>
        </w:trPr>
        <w:tc>
          <w:tcPr>
            <w:tcW w:w="1499" w:type="pct"/>
            <w:vAlign w:val="center"/>
          </w:tcPr>
          <w:p w:rsidR="0097366C" w:rsidRPr="00681FEF" w:rsidRDefault="0097366C"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24 июля 2007 г. № 209-ФЗ</w:t>
            </w:r>
          </w:p>
        </w:tc>
        <w:tc>
          <w:tcPr>
            <w:tcW w:w="3501" w:type="pct"/>
            <w:vAlign w:val="center"/>
          </w:tcPr>
          <w:p w:rsidR="0097366C" w:rsidRPr="00681FEF" w:rsidRDefault="0097366C"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развитии малого и среднего предпринимательства в Российской Федерации</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23 декабря 2016 г. № 1466</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14 июля 2014 г. № 649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предоставления учреждениям и предприятиям уголовно-исполнительной системы преимуществ в </w:t>
            </w:r>
            <w:proofErr w:type="gramStart"/>
            <w:r w:rsidRPr="00681FEF">
              <w:rPr>
                <w:rFonts w:ascii="Times New Roman" w:hAnsi="Times New Roman" w:cs="Times New Roman"/>
                <w:sz w:val="24"/>
                <w:szCs w:val="24"/>
              </w:rPr>
              <w:t>отношении</w:t>
            </w:r>
            <w:proofErr w:type="gramEnd"/>
            <w:r w:rsidRPr="00681FEF">
              <w:rPr>
                <w:rFonts w:ascii="Times New Roman" w:hAnsi="Times New Roman" w:cs="Times New Roman"/>
                <w:sz w:val="24"/>
                <w:szCs w:val="24"/>
              </w:rPr>
              <w:t xml:space="preserve"> предлагаемой ими цены контракта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15 апреля 2014 г. № 341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F27CDF">
            <w:pPr>
              <w:spacing w:before="20" w:after="20"/>
              <w:jc w:val="center"/>
              <w:rPr>
                <w:rFonts w:ascii="Times New Roman" w:hAnsi="Times New Roman" w:cs="Times New Roman"/>
                <w:b/>
                <w:sz w:val="24"/>
                <w:szCs w:val="24"/>
              </w:rPr>
            </w:pPr>
          </w:p>
          <w:p w:rsidR="0097366C" w:rsidRPr="00681FEF" w:rsidRDefault="0097366C"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КОНКУРСЫ, АУКЦИОНЫ (параграф 2 главы 3 Закона № 44-ФЗ)</w:t>
            </w:r>
          </w:p>
          <w:p w:rsidR="0097366C" w:rsidRPr="00681FEF" w:rsidRDefault="0097366C" w:rsidP="00F27CDF">
            <w:pPr>
              <w:spacing w:before="20" w:after="20"/>
              <w:jc w:val="both"/>
              <w:rPr>
                <w:rFonts w:ascii="Times New Roman" w:hAnsi="Times New Roman" w:cs="Times New Roman"/>
                <w:sz w:val="24"/>
                <w:szCs w:val="24"/>
              </w:rPr>
            </w:pPr>
          </w:p>
        </w:tc>
      </w:tr>
      <w:tr w:rsidR="0097366C" w:rsidRPr="00681FEF" w:rsidTr="002051D4">
        <w:trPr>
          <w:cantSplit/>
        </w:trPr>
        <w:tc>
          <w:tcPr>
            <w:tcW w:w="1499" w:type="pct"/>
            <w:vAlign w:val="center"/>
          </w:tcPr>
          <w:p w:rsidR="0097366C" w:rsidRPr="00681FEF" w:rsidRDefault="0097366C"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28 ноября 2013 г. № 1088</w:t>
            </w:r>
          </w:p>
        </w:tc>
        <w:tc>
          <w:tcPr>
            <w:tcW w:w="3501" w:type="pct"/>
            <w:vAlign w:val="center"/>
          </w:tcPr>
          <w:p w:rsidR="0097366C" w:rsidRPr="00681FEF" w:rsidRDefault="0097366C"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Правил проведения совместных конкурсов и аукционов</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28 ноября 2013 г. № 1085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Распоряжение Правительства Российской Федерации от 21 марта 2016 г. № 471-р</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Минэкономразвития России от 31 марта 2015 г. № 189</w:t>
            </w:r>
          </w:p>
        </w:tc>
        <w:tc>
          <w:tcPr>
            <w:tcW w:w="3501" w:type="pct"/>
            <w:vAlign w:val="center"/>
          </w:tcPr>
          <w:p w:rsidR="00F9433E" w:rsidRPr="00681FEF" w:rsidRDefault="00F9433E" w:rsidP="00CD715B">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w:t>
            </w:r>
            <w:proofErr w:type="gramStart"/>
            <w:r w:rsidRPr="00681FEF">
              <w:rPr>
                <w:rFonts w:ascii="Times New Roman" w:hAnsi="Times New Roman" w:cs="Times New Roman"/>
                <w:sz w:val="24"/>
                <w:szCs w:val="24"/>
              </w:rPr>
              <w:t>Порядка согласования применения закрытых способов определения</w:t>
            </w:r>
            <w:proofErr w:type="gramEnd"/>
            <w:r w:rsidRPr="00681FEF">
              <w:rPr>
                <w:rFonts w:ascii="Times New Roman" w:hAnsi="Times New Roman" w:cs="Times New Roman"/>
                <w:sz w:val="24"/>
                <w:szCs w:val="24"/>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F27CDF">
            <w:pPr>
              <w:spacing w:before="20" w:after="20"/>
              <w:jc w:val="center"/>
              <w:rPr>
                <w:rFonts w:ascii="Times New Roman" w:hAnsi="Times New Roman" w:cs="Times New Roman"/>
                <w:b/>
                <w:sz w:val="24"/>
                <w:szCs w:val="24"/>
              </w:rPr>
            </w:pPr>
          </w:p>
          <w:p w:rsidR="0097366C" w:rsidRPr="00681FEF" w:rsidRDefault="0097366C"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ЗАПРОСЫ КОТИРОВОК (параграф 3 главы 3 Закона № 44-ФЗ)</w:t>
            </w:r>
          </w:p>
          <w:p w:rsidR="0097366C" w:rsidRPr="00681FEF" w:rsidRDefault="0097366C" w:rsidP="00F27CDF">
            <w:pPr>
              <w:spacing w:before="20" w:after="20"/>
              <w:jc w:val="both"/>
              <w:rPr>
                <w:rFonts w:ascii="Times New Roman" w:hAnsi="Times New Roman" w:cs="Times New Roman"/>
                <w:sz w:val="24"/>
                <w:szCs w:val="24"/>
              </w:rPr>
            </w:pPr>
          </w:p>
        </w:tc>
      </w:tr>
      <w:tr w:rsidR="0097366C" w:rsidRPr="00681FEF" w:rsidTr="002051D4">
        <w:trPr>
          <w:cantSplit/>
        </w:trPr>
        <w:tc>
          <w:tcPr>
            <w:tcW w:w="1499" w:type="pct"/>
            <w:shd w:val="clear" w:color="auto" w:fill="auto"/>
            <w:vAlign w:val="center"/>
          </w:tcPr>
          <w:p w:rsidR="0097366C" w:rsidRPr="00681FEF" w:rsidRDefault="0097366C" w:rsidP="00F27CDF">
            <w:pPr>
              <w:spacing w:before="20" w:after="20"/>
              <w:jc w:val="center"/>
              <w:rPr>
                <w:rFonts w:ascii="Times New Roman" w:hAnsi="Times New Roman" w:cs="Times New Roman"/>
                <w:b/>
                <w:sz w:val="24"/>
                <w:szCs w:val="24"/>
              </w:rPr>
            </w:pPr>
            <w:r w:rsidRPr="00681FEF">
              <w:rPr>
                <w:rFonts w:ascii="Times New Roman" w:hAnsi="Times New Roman" w:cs="Times New Roman"/>
                <w:sz w:val="24"/>
                <w:szCs w:val="24"/>
              </w:rPr>
              <w:t>Распоряжение Правительства Российской Федерации от 30 сентября 2013 г. № 1765-р</w:t>
            </w:r>
          </w:p>
        </w:tc>
        <w:tc>
          <w:tcPr>
            <w:tcW w:w="3501" w:type="pct"/>
          </w:tcPr>
          <w:p w:rsidR="0097366C" w:rsidRPr="00681FEF" w:rsidRDefault="0097366C"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tc>
      </w:tr>
      <w:tr w:rsidR="0097366C" w:rsidRPr="00681FEF" w:rsidTr="002051D4">
        <w:trPr>
          <w:cantSplit/>
        </w:trPr>
        <w:tc>
          <w:tcPr>
            <w:tcW w:w="5000" w:type="pct"/>
            <w:gridSpan w:val="2"/>
            <w:shd w:val="clear" w:color="auto" w:fill="D9D9D9" w:themeFill="background1" w:themeFillShade="D9"/>
            <w:vAlign w:val="center"/>
          </w:tcPr>
          <w:p w:rsidR="0097366C" w:rsidRPr="00681FEF" w:rsidRDefault="0097366C" w:rsidP="00F27CDF">
            <w:pPr>
              <w:spacing w:before="20" w:after="20"/>
              <w:jc w:val="center"/>
              <w:rPr>
                <w:rFonts w:ascii="Times New Roman" w:hAnsi="Times New Roman" w:cs="Times New Roman"/>
                <w:b/>
                <w:sz w:val="24"/>
                <w:szCs w:val="24"/>
              </w:rPr>
            </w:pPr>
          </w:p>
          <w:p w:rsidR="0097366C" w:rsidRPr="00681FEF" w:rsidRDefault="0097366C"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ЗАКУПКИ У ЕДИНСТВЕННОГО ПОСТАВЩИКА (ПОДРЯДЧИКА, ИСПОЛНИТЕЛЯ) (статья 93 Закона № 44-ФЗ)</w:t>
            </w:r>
          </w:p>
          <w:p w:rsidR="0097366C" w:rsidRPr="00681FEF" w:rsidRDefault="0097366C" w:rsidP="00F67748">
            <w:pPr>
              <w:spacing w:before="20" w:after="20"/>
              <w:jc w:val="both"/>
              <w:rPr>
                <w:rFonts w:ascii="Times New Roman" w:hAnsi="Times New Roman" w:cs="Times New Roman"/>
                <w:sz w:val="24"/>
                <w:szCs w:val="24"/>
              </w:rPr>
            </w:pPr>
          </w:p>
        </w:tc>
      </w:tr>
      <w:tr w:rsidR="00471784" w:rsidRPr="00681FEF" w:rsidTr="002051D4">
        <w:trPr>
          <w:cantSplit/>
        </w:trPr>
        <w:tc>
          <w:tcPr>
            <w:tcW w:w="1499" w:type="pct"/>
            <w:vAlign w:val="center"/>
          </w:tcPr>
          <w:p w:rsidR="00471784" w:rsidRPr="00471784" w:rsidRDefault="00471784" w:rsidP="00F27CDF">
            <w:pPr>
              <w:spacing w:before="20" w:after="20"/>
              <w:rPr>
                <w:rFonts w:ascii="Times New Roman" w:hAnsi="Times New Roman" w:cs="Times New Roman"/>
              </w:rPr>
            </w:pPr>
            <w:r w:rsidRPr="00471784">
              <w:rPr>
                <w:rFonts w:ascii="Times New Roman" w:hAnsi="Times New Roman" w:cs="Times New Roman"/>
              </w:rPr>
              <w:t>Распоряжением Правительства Российской Федерации от 28 апреля 2018 г. № 824-р</w:t>
            </w:r>
          </w:p>
        </w:tc>
        <w:tc>
          <w:tcPr>
            <w:tcW w:w="3501" w:type="pct"/>
            <w:vAlign w:val="center"/>
          </w:tcPr>
          <w:p w:rsidR="00471784" w:rsidRPr="00471784" w:rsidRDefault="00471784" w:rsidP="00F27CDF">
            <w:pPr>
              <w:spacing w:before="20" w:after="20"/>
              <w:jc w:val="both"/>
              <w:rPr>
                <w:rFonts w:ascii="Times New Roman" w:hAnsi="Times New Roman" w:cs="Times New Roman"/>
                <w:color w:val="000000"/>
              </w:rPr>
            </w:pPr>
            <w:r w:rsidRPr="00471784">
              <w:rPr>
                <w:rFonts w:ascii="Times New Roman" w:hAnsi="Times New Roman" w:cs="Times New Roman"/>
                <w:color w:val="000000"/>
              </w:rPr>
              <w:t xml:space="preserve">О создании </w:t>
            </w:r>
            <w:proofErr w:type="gramStart"/>
            <w:r w:rsidRPr="00471784">
              <w:rPr>
                <w:rFonts w:ascii="Times New Roman" w:hAnsi="Times New Roman" w:cs="Times New Roman"/>
                <w:color w:val="000000"/>
              </w:rPr>
              <w:t>единого</w:t>
            </w:r>
            <w:proofErr w:type="gramEnd"/>
            <w:r w:rsidRPr="00471784">
              <w:rPr>
                <w:rFonts w:ascii="Times New Roman" w:hAnsi="Times New Roman" w:cs="Times New Roman"/>
                <w:color w:val="000000"/>
              </w:rPr>
              <w:t xml:space="preserve"> </w:t>
            </w:r>
            <w:proofErr w:type="spellStart"/>
            <w:r w:rsidRPr="00471784">
              <w:rPr>
                <w:rFonts w:ascii="Times New Roman" w:hAnsi="Times New Roman" w:cs="Times New Roman"/>
                <w:color w:val="000000"/>
              </w:rPr>
              <w:t>агрегатора</w:t>
            </w:r>
            <w:proofErr w:type="spellEnd"/>
            <w:r w:rsidRPr="00471784">
              <w:rPr>
                <w:rFonts w:ascii="Times New Roman" w:hAnsi="Times New Roman" w:cs="Times New Roman"/>
                <w:color w:val="000000"/>
              </w:rPr>
              <w:t xml:space="preserve"> торговли</w:t>
            </w:r>
          </w:p>
        </w:tc>
      </w:tr>
      <w:tr w:rsidR="00D74D36" w:rsidRPr="00681FEF" w:rsidTr="002051D4">
        <w:trPr>
          <w:cantSplit/>
        </w:trPr>
        <w:tc>
          <w:tcPr>
            <w:tcW w:w="1499" w:type="pct"/>
            <w:vAlign w:val="center"/>
          </w:tcPr>
          <w:p w:rsidR="00D74D36" w:rsidRPr="00471784" w:rsidRDefault="00D74D36" w:rsidP="00F27CDF">
            <w:pPr>
              <w:spacing w:before="20" w:after="20"/>
              <w:rPr>
                <w:rFonts w:ascii="Times New Roman" w:hAnsi="Times New Roman" w:cs="Times New Roman"/>
              </w:rPr>
            </w:pPr>
            <w:r w:rsidRPr="00471784">
              <w:rPr>
                <w:rFonts w:ascii="Times New Roman" w:hAnsi="Times New Roman" w:cs="Times New Roman"/>
              </w:rPr>
              <w:t>Распоряжением Правительства Российской Федерации от 23 апреля 2018 г. № 744-р</w:t>
            </w:r>
          </w:p>
        </w:tc>
        <w:tc>
          <w:tcPr>
            <w:tcW w:w="3501" w:type="pct"/>
            <w:vAlign w:val="center"/>
          </w:tcPr>
          <w:p w:rsidR="00D74D36" w:rsidRPr="00471784" w:rsidRDefault="00D74D36" w:rsidP="00F27CDF">
            <w:pPr>
              <w:spacing w:before="20" w:after="20"/>
              <w:jc w:val="both"/>
              <w:rPr>
                <w:rFonts w:ascii="Times New Roman" w:hAnsi="Times New Roman" w:cs="Times New Roman"/>
                <w:color w:val="000000"/>
              </w:rPr>
            </w:pPr>
            <w:r w:rsidRPr="00471784">
              <w:rPr>
                <w:rFonts w:ascii="Times New Roman" w:hAnsi="Times New Roman" w:cs="Times New Roman"/>
                <w:color w:val="000000"/>
              </w:rPr>
              <w:t>Об определении акционерного общества "Национальная иммунобиологическая компания" единственным поставщиком иммунобиологических лекарственных препаратов, производство которых осуществляется на всех стадиях технологического процесса на территории Российской Федерации</w:t>
            </w:r>
          </w:p>
        </w:tc>
      </w:tr>
      <w:tr w:rsidR="00855C02" w:rsidRPr="00681FEF" w:rsidTr="002051D4">
        <w:trPr>
          <w:cantSplit/>
        </w:trPr>
        <w:tc>
          <w:tcPr>
            <w:tcW w:w="1499" w:type="pct"/>
            <w:vAlign w:val="center"/>
          </w:tcPr>
          <w:p w:rsidR="00855C02" w:rsidRPr="00D74D36" w:rsidRDefault="00855C02" w:rsidP="00F27CDF">
            <w:pPr>
              <w:spacing w:before="20" w:after="20"/>
              <w:rPr>
                <w:rFonts w:ascii="Times New Roman" w:hAnsi="Times New Roman" w:cs="Times New Roman"/>
                <w:sz w:val="24"/>
                <w:szCs w:val="24"/>
              </w:rPr>
            </w:pPr>
            <w:r w:rsidRPr="00D74D36">
              <w:rPr>
                <w:rFonts w:ascii="Times New Roman" w:hAnsi="Times New Roman" w:cs="Times New Roman"/>
                <w:sz w:val="24"/>
                <w:szCs w:val="24"/>
              </w:rPr>
              <w:t>Постановление Правительства Российской Федерации от 11 апреля 2018 г. № 433</w:t>
            </w:r>
          </w:p>
        </w:tc>
        <w:tc>
          <w:tcPr>
            <w:tcW w:w="3501" w:type="pct"/>
            <w:vAlign w:val="center"/>
          </w:tcPr>
          <w:p w:rsidR="00855C02" w:rsidRPr="00D74D36" w:rsidRDefault="00855C02" w:rsidP="00F27CDF">
            <w:pPr>
              <w:spacing w:before="20" w:after="20"/>
              <w:jc w:val="both"/>
              <w:rPr>
                <w:rFonts w:ascii="Times New Roman" w:hAnsi="Times New Roman" w:cs="Times New Roman"/>
                <w:sz w:val="24"/>
                <w:szCs w:val="24"/>
              </w:rPr>
            </w:pPr>
            <w:proofErr w:type="gramStart"/>
            <w:r w:rsidRPr="00D74D36">
              <w:rPr>
                <w:rFonts w:ascii="Times New Roman" w:hAnsi="Times New Roman" w:cs="Times New Roman"/>
                <w:color w:val="000000"/>
                <w:sz w:val="24"/>
                <w:szCs w:val="24"/>
              </w:rPr>
              <w: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w:t>
            </w:r>
            <w:proofErr w:type="gramEnd"/>
            <w:r w:rsidRPr="00D74D36">
              <w:rPr>
                <w:rFonts w:ascii="Times New Roman" w:hAnsi="Times New Roman" w:cs="Times New Roman"/>
                <w:color w:val="000000"/>
                <w:sz w:val="24"/>
                <w:szCs w:val="24"/>
              </w:rPr>
              <w:t xml:space="preserve"> общепризнанными принципами и нормами международного права и международными договорами Российской Федерации</w:t>
            </w:r>
          </w:p>
        </w:tc>
      </w:tr>
      <w:tr w:rsidR="0097366C" w:rsidRPr="00681FEF" w:rsidTr="002051D4">
        <w:trPr>
          <w:cantSplit/>
        </w:trPr>
        <w:tc>
          <w:tcPr>
            <w:tcW w:w="1499" w:type="pct"/>
            <w:vAlign w:val="center"/>
          </w:tcPr>
          <w:p w:rsidR="0097366C" w:rsidRPr="00681FEF" w:rsidRDefault="0097366C"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17 августа 1995 г. № 147-ФЗ</w:t>
            </w:r>
          </w:p>
        </w:tc>
        <w:tc>
          <w:tcPr>
            <w:tcW w:w="3501" w:type="pct"/>
            <w:vAlign w:val="center"/>
          </w:tcPr>
          <w:p w:rsidR="0097366C" w:rsidRPr="00681FEF" w:rsidRDefault="0097366C"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естественных монополиях</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Распоряжение Правительства Российской Федерации от 30 декабря 2014 г. № 2785-р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закупках вещевого имущества для обеспечения федеральных нужд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Постановление Правительства Российской Федерации от 2 августа 2016 г. № 743</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 xml:space="preserve">Об утверждении Правил определения цены контракта на закупку услуг по предоставлению права на доступ к информации, содержащейся в документальных, </w:t>
            </w:r>
            <w:proofErr w:type="spellStart"/>
            <w:r w:rsidRPr="00681FEF">
              <w:rPr>
                <w:rFonts w:ascii="Times New Roman" w:hAnsi="Times New Roman" w:cs="Times New Roman"/>
                <w:sz w:val="24"/>
                <w:szCs w:val="24"/>
              </w:rPr>
              <w:t>документографических</w:t>
            </w:r>
            <w:proofErr w:type="spellEnd"/>
            <w:r w:rsidRPr="00681FEF">
              <w:rPr>
                <w:rFonts w:ascii="Times New Roman" w:hAnsi="Times New Roman" w:cs="Times New Roman"/>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и национальными библиотеками и федеральными библиотеками, имеющими научную специализацию</w:t>
            </w:r>
            <w:proofErr w:type="gramEnd"/>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26 декабря 2013 г. № 1292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19 сентября 2013 г. № 826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положения о ведении реестра единственных поставщиков российских вооружения и военной техники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Распоряжение Правительства Российской Федерации от 2 августа 2016 г. № 1637-р</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перечня операторов документальных, </w:t>
            </w:r>
            <w:proofErr w:type="spellStart"/>
            <w:r w:rsidRPr="00681FEF">
              <w:rPr>
                <w:rFonts w:ascii="Times New Roman" w:hAnsi="Times New Roman" w:cs="Times New Roman"/>
                <w:sz w:val="24"/>
                <w:szCs w:val="24"/>
              </w:rPr>
              <w:t>документографических</w:t>
            </w:r>
            <w:proofErr w:type="spellEnd"/>
            <w:r w:rsidRPr="00681FEF">
              <w:rPr>
                <w:rFonts w:ascii="Times New Roman" w:hAnsi="Times New Roman" w:cs="Times New Roman"/>
                <w:sz w:val="24"/>
                <w:szCs w:val="24"/>
              </w:rPr>
              <w:t>, реферативных, полнотекстовых зарубежных баз данных и специализированных баз данных международных индексов научного цитирования</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Росстата от 3 августа 2015 г. № 352</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"Интернет"</w:t>
            </w:r>
            <w:proofErr w:type="gramEnd"/>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Минэкономразвития России от 31 марта 2015 г. № 189</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w:t>
            </w:r>
            <w:proofErr w:type="gramStart"/>
            <w:r w:rsidRPr="00681FEF">
              <w:rPr>
                <w:rFonts w:ascii="Times New Roman" w:hAnsi="Times New Roman" w:cs="Times New Roman"/>
                <w:sz w:val="24"/>
                <w:szCs w:val="24"/>
              </w:rPr>
              <w:t>Порядка согласования применения закрытых способов определения</w:t>
            </w:r>
            <w:proofErr w:type="gramEnd"/>
            <w:r w:rsidRPr="00681FEF">
              <w:rPr>
                <w:rFonts w:ascii="Times New Roman" w:hAnsi="Times New Roman" w:cs="Times New Roman"/>
                <w:sz w:val="24"/>
                <w:szCs w:val="24"/>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F27CDF">
            <w:pPr>
              <w:spacing w:before="20" w:after="20"/>
              <w:jc w:val="center"/>
              <w:rPr>
                <w:rFonts w:ascii="Times New Roman" w:hAnsi="Times New Roman" w:cs="Times New Roman"/>
                <w:b/>
                <w:sz w:val="24"/>
                <w:szCs w:val="24"/>
              </w:rPr>
            </w:pPr>
          </w:p>
          <w:p w:rsidR="002051D4" w:rsidRPr="00681FEF" w:rsidRDefault="002051D4"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ОБЕСПЕЧЕНИЕ ЗАЯВОК, ОБЕСПЕЧЕНИЕ ИСПОЛНЕНИЯ КОНТРАКТА (статьи 44, 45, 96 Закона № 44-ФЗ)</w:t>
            </w:r>
          </w:p>
          <w:p w:rsidR="002051D4" w:rsidRPr="00681FEF" w:rsidRDefault="002051D4" w:rsidP="00F27CDF">
            <w:pPr>
              <w:spacing w:before="20" w:after="20"/>
              <w:jc w:val="both"/>
              <w:rPr>
                <w:rFonts w:ascii="Times New Roman" w:hAnsi="Times New Roman" w:cs="Times New Roman"/>
                <w:sz w:val="24"/>
                <w:szCs w:val="24"/>
              </w:rPr>
            </w:pPr>
          </w:p>
        </w:tc>
      </w:tr>
      <w:tr w:rsidR="003B483B" w:rsidRPr="00681FEF" w:rsidTr="00C63E74">
        <w:trPr>
          <w:cantSplit/>
          <w:trHeight w:val="515"/>
        </w:trPr>
        <w:tc>
          <w:tcPr>
            <w:tcW w:w="1499" w:type="pct"/>
            <w:vAlign w:val="center"/>
          </w:tcPr>
          <w:p w:rsidR="003B483B" w:rsidRPr="003B483B" w:rsidRDefault="003B483B" w:rsidP="00F27CDF">
            <w:pPr>
              <w:spacing w:before="20" w:after="20"/>
              <w:rPr>
                <w:rFonts w:ascii="Times New Roman" w:hAnsi="Times New Roman" w:cs="Times New Roman"/>
                <w:shd w:val="clear" w:color="auto" w:fill="FFFFFF"/>
              </w:rPr>
            </w:pPr>
            <w:proofErr w:type="spellStart"/>
            <w:r w:rsidRPr="003B483B">
              <w:rPr>
                <w:rFonts w:ascii="Times New Roman" w:hAnsi="Times New Roman" w:cs="Times New Roman"/>
                <w:shd w:val="clear" w:color="auto" w:fill="FFFFFF"/>
              </w:rPr>
              <w:t>аспоряжение</w:t>
            </w:r>
            <w:proofErr w:type="spellEnd"/>
            <w:r w:rsidRPr="003B483B">
              <w:rPr>
                <w:rFonts w:ascii="Times New Roman" w:hAnsi="Times New Roman" w:cs="Times New Roman"/>
                <w:shd w:val="clear" w:color="auto" w:fill="FFFFFF"/>
              </w:rPr>
              <w:t xml:space="preserve"> Правительства Российской Федерации от 13 июля 2018 г. № 1451-р</w:t>
            </w:r>
          </w:p>
        </w:tc>
        <w:tc>
          <w:tcPr>
            <w:tcW w:w="3501" w:type="pct"/>
            <w:vAlign w:val="center"/>
          </w:tcPr>
          <w:p w:rsidR="003B483B" w:rsidRPr="003B483B" w:rsidRDefault="003B483B" w:rsidP="00F27CDF">
            <w:pPr>
              <w:spacing w:before="20" w:after="20"/>
              <w:jc w:val="both"/>
              <w:rPr>
                <w:rFonts w:ascii="Times New Roman" w:hAnsi="Times New Roman" w:cs="Times New Roman"/>
                <w:color w:val="333333"/>
                <w:shd w:val="clear" w:color="auto" w:fill="FFFFFF"/>
              </w:rPr>
            </w:pPr>
            <w:r w:rsidRPr="003B483B">
              <w:rPr>
                <w:rFonts w:ascii="Times New Roman" w:hAnsi="Times New Roman" w:cs="Times New Roman"/>
                <w:color w:val="333333"/>
                <w:shd w:val="clear" w:color="auto" w:fill="FFFFFF"/>
              </w:rPr>
              <w:t>Об утверждении перечня банков в соответствии с частью 10 статьи 44 и частью 5 статьи 84.1 Федерального закона от 05.04.2013 № 44-ФЗ</w:t>
            </w:r>
          </w:p>
        </w:tc>
      </w:tr>
      <w:tr w:rsidR="00920967" w:rsidRPr="00681FEF" w:rsidTr="00C63E74">
        <w:trPr>
          <w:cantSplit/>
          <w:trHeight w:val="515"/>
        </w:trPr>
        <w:tc>
          <w:tcPr>
            <w:tcW w:w="1499" w:type="pct"/>
            <w:vAlign w:val="center"/>
          </w:tcPr>
          <w:p w:rsidR="00920967" w:rsidRPr="003B483B" w:rsidRDefault="00920967" w:rsidP="00F27CDF">
            <w:pPr>
              <w:spacing w:before="20" w:after="20"/>
              <w:rPr>
                <w:rFonts w:ascii="Times New Roman" w:hAnsi="Times New Roman" w:cs="Times New Roman"/>
                <w:shd w:val="clear" w:color="auto" w:fill="FFFFFF"/>
              </w:rPr>
            </w:pPr>
            <w:r w:rsidRPr="003B483B">
              <w:rPr>
                <w:rFonts w:ascii="Times New Roman" w:hAnsi="Times New Roman" w:cs="Times New Roman"/>
                <w:shd w:val="clear" w:color="auto" w:fill="FFFFFF"/>
              </w:rPr>
              <w:lastRenderedPageBreak/>
              <w:t>Постановление Правительства Российской Федерации от 29 июня 2018 г. № 748</w:t>
            </w:r>
          </w:p>
        </w:tc>
        <w:tc>
          <w:tcPr>
            <w:tcW w:w="3501" w:type="pct"/>
            <w:vAlign w:val="center"/>
          </w:tcPr>
          <w:p w:rsidR="00920967" w:rsidRPr="003B483B" w:rsidRDefault="00920967" w:rsidP="00F27CDF">
            <w:pPr>
              <w:spacing w:before="20" w:after="20"/>
              <w:jc w:val="both"/>
              <w:rPr>
                <w:rFonts w:ascii="Times New Roman" w:hAnsi="Times New Roman" w:cs="Times New Roman"/>
                <w:shd w:val="clear" w:color="auto" w:fill="FFFFFF"/>
              </w:rPr>
            </w:pPr>
            <w:r w:rsidRPr="003B483B">
              <w:rPr>
                <w:rFonts w:ascii="Times New Roman" w:hAnsi="Times New Roman" w:cs="Times New Roman"/>
                <w:color w:val="333333"/>
                <w:shd w:val="clear" w:color="auto" w:fill="FFFFFF"/>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tc>
      </w:tr>
      <w:tr w:rsidR="00A815AB" w:rsidRPr="00681FEF" w:rsidTr="00C63E74">
        <w:trPr>
          <w:cantSplit/>
          <w:trHeight w:val="515"/>
        </w:trPr>
        <w:tc>
          <w:tcPr>
            <w:tcW w:w="1499" w:type="pct"/>
            <w:vAlign w:val="center"/>
          </w:tcPr>
          <w:p w:rsidR="00A815AB" w:rsidRPr="00920967" w:rsidRDefault="00A815AB" w:rsidP="00F27CDF">
            <w:pPr>
              <w:spacing w:before="20" w:after="20"/>
              <w:rPr>
                <w:rFonts w:ascii="Times New Roman" w:hAnsi="Times New Roman" w:cs="Times New Roman"/>
              </w:rPr>
            </w:pPr>
            <w:r w:rsidRPr="00920967">
              <w:rPr>
                <w:rFonts w:ascii="Times New Roman" w:hAnsi="Times New Roman" w:cs="Times New Roman"/>
                <w:shd w:val="clear" w:color="auto" w:fill="FFFFFF"/>
              </w:rPr>
              <w:t>Постановление Правительства Российской Федерации от 30 мая 2018 г. № 626</w:t>
            </w:r>
          </w:p>
        </w:tc>
        <w:tc>
          <w:tcPr>
            <w:tcW w:w="3501" w:type="pct"/>
            <w:vAlign w:val="center"/>
          </w:tcPr>
          <w:p w:rsidR="00A815AB" w:rsidRPr="00920967" w:rsidRDefault="00A815AB" w:rsidP="00F27CDF">
            <w:pPr>
              <w:spacing w:before="20" w:after="20"/>
              <w:jc w:val="both"/>
              <w:rPr>
                <w:rFonts w:ascii="Times New Roman" w:hAnsi="Times New Roman" w:cs="Times New Roman"/>
              </w:rPr>
            </w:pPr>
            <w:proofErr w:type="gramStart"/>
            <w:r w:rsidRPr="00920967">
              <w:rPr>
                <w:rFonts w:ascii="Times New Roman" w:hAnsi="Times New Roman" w:cs="Times New Roman"/>
                <w:shd w:val="clear" w:color="auto" w:fill="FFFFFF"/>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w:t>
            </w:r>
            <w:proofErr w:type="gramEnd"/>
            <w:r w:rsidRPr="00920967">
              <w:rPr>
                <w:rFonts w:ascii="Times New Roman" w:hAnsi="Times New Roman" w:cs="Times New Roman"/>
                <w:shd w:val="clear" w:color="auto" w:fill="FFFFFF"/>
              </w:rPr>
              <w:t xml:space="preserve"> ограниченным участием в электронной форме, двухэтапном конкурсе в электронной форме, электронном аукционе</w:t>
            </w:r>
          </w:p>
        </w:tc>
      </w:tr>
      <w:tr w:rsidR="00C63E74" w:rsidRPr="00681FEF" w:rsidTr="00C63E74">
        <w:trPr>
          <w:cantSplit/>
          <w:trHeight w:val="515"/>
        </w:trPr>
        <w:tc>
          <w:tcPr>
            <w:tcW w:w="1499" w:type="pct"/>
            <w:vAlign w:val="center"/>
          </w:tcPr>
          <w:p w:rsidR="00C63E74" w:rsidRPr="00A815AB" w:rsidRDefault="00C63E74" w:rsidP="00F27CDF">
            <w:pPr>
              <w:spacing w:before="20" w:after="20"/>
              <w:rPr>
                <w:rFonts w:ascii="Times New Roman" w:hAnsi="Times New Roman" w:cs="Times New Roman"/>
              </w:rPr>
            </w:pPr>
            <w:r w:rsidRPr="00A815AB">
              <w:rPr>
                <w:rFonts w:ascii="Times New Roman" w:hAnsi="Times New Roman" w:cs="Times New Roman"/>
              </w:rPr>
              <w:t>Постановление Правительства Российской Федерации от 12 апреля 2018 г. № 440</w:t>
            </w:r>
          </w:p>
        </w:tc>
        <w:tc>
          <w:tcPr>
            <w:tcW w:w="3501" w:type="pct"/>
            <w:vAlign w:val="center"/>
          </w:tcPr>
          <w:p w:rsidR="00C63E74" w:rsidRPr="00A815AB" w:rsidRDefault="00C63E74" w:rsidP="00F27CDF">
            <w:pPr>
              <w:spacing w:before="20" w:after="20"/>
              <w:jc w:val="both"/>
              <w:rPr>
                <w:rFonts w:ascii="Times New Roman" w:hAnsi="Times New Roman" w:cs="Times New Roman"/>
              </w:rPr>
            </w:pPr>
            <w:r w:rsidRPr="00A815AB">
              <w:rPr>
                <w:rFonts w:ascii="Times New Roman" w:hAnsi="Times New Roman" w:cs="Times New Roman"/>
              </w:rPr>
              <w:t>О требованиях к банкам, которые вправе выдавать банковские гарантии для обеспечения заявок и исполнения контрактов</w:t>
            </w:r>
          </w:p>
        </w:tc>
      </w:tr>
      <w:tr w:rsidR="00AC7C20" w:rsidRPr="00681FEF" w:rsidTr="002051D4">
        <w:trPr>
          <w:cantSplit/>
        </w:trPr>
        <w:tc>
          <w:tcPr>
            <w:tcW w:w="1499" w:type="pct"/>
            <w:vAlign w:val="center"/>
          </w:tcPr>
          <w:p w:rsidR="00AC7C20" w:rsidRPr="00681FEF" w:rsidRDefault="00AC7C20"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12 апреля 2018 г. № 439</w:t>
            </w:r>
          </w:p>
        </w:tc>
        <w:tc>
          <w:tcPr>
            <w:tcW w:w="3501" w:type="pct"/>
            <w:vAlign w:val="center"/>
          </w:tcPr>
          <w:p w:rsidR="00AC7C20" w:rsidRPr="00681FEF" w:rsidRDefault="00AC7C20" w:rsidP="00F27CDF">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tc>
      </w:tr>
      <w:tr w:rsidR="002051D4" w:rsidRPr="00681FEF" w:rsidTr="002051D4">
        <w:trPr>
          <w:cantSplit/>
        </w:trPr>
        <w:tc>
          <w:tcPr>
            <w:tcW w:w="1499" w:type="pct"/>
            <w:vAlign w:val="center"/>
          </w:tcPr>
          <w:p w:rsidR="002051D4" w:rsidRPr="00681FEF" w:rsidRDefault="002051D4"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РФ от 18 марта 2016 г. № 211</w:t>
            </w:r>
          </w:p>
        </w:tc>
        <w:tc>
          <w:tcPr>
            <w:tcW w:w="3501" w:type="pct"/>
            <w:vAlign w:val="center"/>
          </w:tcPr>
          <w:p w:rsidR="002051D4" w:rsidRPr="00681FEF" w:rsidRDefault="002051D4"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Правил осуществления заказчиком в 2016 году реструктуризации задолженностей коммерческих банков, возникших в связи с предъявлением требований к исполнению банковских гарантий, предоставленных в качестве обеспечения исполнения контрактов</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11 марта 2016 г. № 182</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случаях и об условиях, при которых в 2016 году заказчик вправе не устанавливать требование обеспечения исполнения контракта в извещении об осуществлении закупки и (или) проекте контракта</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6 марта 2015 г. № 199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8 ноября 2013 г. № 1005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Приказ Минфина России от 22 октября 2015 г. № 164н</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Минфина России от 18 декабря 2013 г. № 126н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формирования информации и документов для ведения реестра банковских гарантий </w:t>
            </w:r>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F27CDF">
            <w:pPr>
              <w:spacing w:before="20" w:after="20"/>
              <w:jc w:val="center"/>
              <w:rPr>
                <w:rFonts w:ascii="Times New Roman" w:hAnsi="Times New Roman" w:cs="Times New Roman"/>
                <w:b/>
                <w:sz w:val="24"/>
                <w:szCs w:val="24"/>
              </w:rPr>
            </w:pPr>
          </w:p>
          <w:p w:rsidR="002051D4" w:rsidRPr="00681FEF" w:rsidRDefault="002051D4" w:rsidP="00F27CDF">
            <w:pPr>
              <w:spacing w:before="20" w:after="20"/>
              <w:jc w:val="center"/>
              <w:rPr>
                <w:rFonts w:ascii="Times New Roman" w:hAnsi="Times New Roman" w:cs="Times New Roman"/>
                <w:b/>
                <w:sz w:val="24"/>
                <w:szCs w:val="24"/>
                <w:lang w:val="en-US"/>
              </w:rPr>
            </w:pPr>
            <w:r w:rsidRPr="00681FEF">
              <w:rPr>
                <w:rFonts w:ascii="Times New Roman" w:hAnsi="Times New Roman" w:cs="Times New Roman"/>
                <w:b/>
                <w:sz w:val="24"/>
                <w:szCs w:val="24"/>
              </w:rPr>
              <w:t>КОНТРАКТЫ (статьи 34, 94, 95, 103 Закона № 44-ФЗ</w:t>
            </w:r>
            <w:proofErr w:type="gramStart"/>
            <w:r w:rsidRPr="00681FEF">
              <w:rPr>
                <w:rFonts w:ascii="Times New Roman" w:hAnsi="Times New Roman" w:cs="Times New Roman"/>
                <w:b/>
                <w:sz w:val="24"/>
                <w:szCs w:val="24"/>
              </w:rPr>
              <w:t xml:space="preserve"> )</w:t>
            </w:r>
            <w:proofErr w:type="gramEnd"/>
          </w:p>
          <w:p w:rsidR="002051D4" w:rsidRPr="00681FEF" w:rsidRDefault="002051D4" w:rsidP="00F27CDF">
            <w:pPr>
              <w:spacing w:before="20" w:after="20"/>
              <w:jc w:val="both"/>
              <w:rPr>
                <w:rFonts w:ascii="Times New Roman" w:hAnsi="Times New Roman" w:cs="Times New Roman"/>
                <w:sz w:val="24"/>
                <w:szCs w:val="24"/>
              </w:rPr>
            </w:pPr>
          </w:p>
        </w:tc>
      </w:tr>
      <w:tr w:rsidR="0013175F" w:rsidRPr="00681FEF" w:rsidTr="002051D4">
        <w:trPr>
          <w:cantSplit/>
        </w:trPr>
        <w:tc>
          <w:tcPr>
            <w:tcW w:w="1499" w:type="pct"/>
            <w:vAlign w:val="center"/>
          </w:tcPr>
          <w:p w:rsidR="0013175F" w:rsidRPr="0013175F" w:rsidRDefault="0013175F" w:rsidP="007E6739">
            <w:pPr>
              <w:spacing w:before="20" w:after="20"/>
              <w:rPr>
                <w:rFonts w:ascii="Times New Roman" w:hAnsi="Times New Roman" w:cs="Times New Roman"/>
                <w:shd w:val="clear" w:color="auto" w:fill="FFFFFF"/>
              </w:rPr>
            </w:pPr>
            <w:r w:rsidRPr="0013175F">
              <w:rPr>
                <w:rFonts w:ascii="Times New Roman" w:hAnsi="Times New Roman" w:cs="Times New Roman"/>
              </w:rPr>
              <w:t>Приказ Федерального казначейства от 25 апреля 2019 г. № 12н</w:t>
            </w:r>
          </w:p>
        </w:tc>
        <w:tc>
          <w:tcPr>
            <w:tcW w:w="3501" w:type="pct"/>
            <w:vAlign w:val="center"/>
          </w:tcPr>
          <w:p w:rsidR="0013175F" w:rsidRPr="0013175F" w:rsidRDefault="0013175F" w:rsidP="007E6739">
            <w:pPr>
              <w:spacing w:before="20" w:after="20"/>
              <w:jc w:val="both"/>
              <w:rPr>
                <w:rFonts w:ascii="Times New Roman" w:hAnsi="Times New Roman" w:cs="Times New Roman"/>
                <w:color w:val="333333"/>
                <w:shd w:val="clear" w:color="auto" w:fill="FFFFFF"/>
              </w:rPr>
            </w:pPr>
            <w:proofErr w:type="gramStart"/>
            <w:r w:rsidRPr="0013175F">
              <w:rPr>
                <w:rFonts w:ascii="Times New Roman" w:hAnsi="Times New Roman" w:cs="Times New Roman"/>
                <w:color w:val="000000"/>
              </w:rPr>
              <w:t>Об утверждении Регламента проведения территориальными органами Федерального казначейства в случаях, установленных Правительством Российской Федерации, проверки соответствия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 подтверждающих возникновение денежных обязательств юридических лиц, фактически поставленным товарам (выполненным работам, оказанным услугам), с использованием фото-и видеотехники при осуществлении казначейского сопровождения средств в соответствии с</w:t>
            </w:r>
            <w:proofErr w:type="gramEnd"/>
            <w:r w:rsidRPr="0013175F">
              <w:rPr>
                <w:rFonts w:ascii="Times New Roman" w:hAnsi="Times New Roman" w:cs="Times New Roman"/>
                <w:color w:val="000000"/>
              </w:rPr>
              <w:t xml:space="preserve"> Федеральным законом от 29 ноября 2018 г. № 459-ФЗ "О федеральном бюджете на 2019 год и на плановый период 2020 и 2021 годов</w:t>
            </w:r>
          </w:p>
        </w:tc>
      </w:tr>
      <w:tr w:rsidR="00B65464" w:rsidRPr="00681FEF" w:rsidTr="002051D4">
        <w:trPr>
          <w:cantSplit/>
        </w:trPr>
        <w:tc>
          <w:tcPr>
            <w:tcW w:w="1499" w:type="pct"/>
            <w:vAlign w:val="center"/>
          </w:tcPr>
          <w:p w:rsidR="00B65464" w:rsidRPr="0013175F" w:rsidRDefault="00B65464" w:rsidP="007E6739">
            <w:pPr>
              <w:spacing w:before="20" w:after="20"/>
              <w:rPr>
                <w:rFonts w:ascii="Times New Roman" w:hAnsi="Times New Roman" w:cs="Times New Roman"/>
              </w:rPr>
            </w:pPr>
            <w:r w:rsidRPr="0013175F">
              <w:rPr>
                <w:rFonts w:ascii="Times New Roman" w:hAnsi="Times New Roman" w:cs="Times New Roman"/>
                <w:shd w:val="clear" w:color="auto" w:fill="FFFFFF"/>
              </w:rPr>
              <w:t>Указание Банка России от 13 марта 2019 г. № 5093-У</w:t>
            </w:r>
          </w:p>
        </w:tc>
        <w:tc>
          <w:tcPr>
            <w:tcW w:w="3501" w:type="pct"/>
            <w:vAlign w:val="center"/>
          </w:tcPr>
          <w:p w:rsidR="00B65464" w:rsidRPr="0013175F" w:rsidRDefault="00B65464" w:rsidP="007E6739">
            <w:pPr>
              <w:spacing w:before="20" w:after="20"/>
              <w:jc w:val="both"/>
              <w:rPr>
                <w:rFonts w:ascii="Times New Roman" w:hAnsi="Times New Roman" w:cs="Times New Roman"/>
                <w:color w:val="000000"/>
              </w:rPr>
            </w:pPr>
            <w:r w:rsidRPr="0013175F">
              <w:rPr>
                <w:rFonts w:ascii="Times New Roman" w:hAnsi="Times New Roman" w:cs="Times New Roman"/>
                <w:color w:val="333333"/>
                <w:shd w:val="clear" w:color="auto" w:fill="FFFFFF"/>
              </w:rPr>
              <w:t>Об установлении форм документов, применяемых при казначейском обеспечении обязатель</w:t>
            </w:r>
            <w:proofErr w:type="gramStart"/>
            <w:r w:rsidRPr="0013175F">
              <w:rPr>
                <w:rFonts w:ascii="Times New Roman" w:hAnsi="Times New Roman" w:cs="Times New Roman"/>
                <w:color w:val="333333"/>
                <w:shd w:val="clear" w:color="auto" w:fill="FFFFFF"/>
              </w:rPr>
              <w:t>ств пр</w:t>
            </w:r>
            <w:proofErr w:type="gramEnd"/>
            <w:r w:rsidRPr="0013175F">
              <w:rPr>
                <w:rFonts w:ascii="Times New Roman" w:hAnsi="Times New Roman" w:cs="Times New Roman"/>
                <w:color w:val="333333"/>
                <w:shd w:val="clear" w:color="auto" w:fill="FFFFFF"/>
              </w:rPr>
              <w:t>и банковском сопровождении государственных контрактов, и порядка их заполнения</w:t>
            </w:r>
          </w:p>
        </w:tc>
      </w:tr>
      <w:tr w:rsidR="003D0431" w:rsidRPr="00681FEF" w:rsidTr="002051D4">
        <w:trPr>
          <w:cantSplit/>
        </w:trPr>
        <w:tc>
          <w:tcPr>
            <w:tcW w:w="1499" w:type="pct"/>
            <w:vAlign w:val="center"/>
          </w:tcPr>
          <w:p w:rsidR="003D0431" w:rsidRPr="00B65464" w:rsidRDefault="003D0431" w:rsidP="007E6739">
            <w:pPr>
              <w:spacing w:before="20" w:after="20"/>
              <w:rPr>
                <w:rFonts w:ascii="Times New Roman" w:hAnsi="Times New Roman" w:cs="Times New Roman"/>
              </w:rPr>
            </w:pPr>
            <w:r w:rsidRPr="00B65464">
              <w:rPr>
                <w:rFonts w:ascii="Times New Roman" w:hAnsi="Times New Roman" w:cs="Times New Roman"/>
              </w:rPr>
              <w:t>Приказ Федерального казначейства от 9 января 2019 г. № 3н</w:t>
            </w:r>
          </w:p>
        </w:tc>
        <w:tc>
          <w:tcPr>
            <w:tcW w:w="3501" w:type="pct"/>
            <w:vAlign w:val="center"/>
          </w:tcPr>
          <w:p w:rsidR="003D0431" w:rsidRPr="00B65464" w:rsidRDefault="003D0431" w:rsidP="007E6739">
            <w:pPr>
              <w:spacing w:before="20" w:after="20"/>
              <w:jc w:val="both"/>
              <w:rPr>
                <w:rFonts w:ascii="Times New Roman" w:hAnsi="Times New Roman" w:cs="Times New Roman"/>
                <w:color w:val="000000"/>
              </w:rPr>
            </w:pPr>
            <w:r w:rsidRPr="00B65464">
              <w:rPr>
                <w:rFonts w:ascii="Times New Roman" w:hAnsi="Times New Roman" w:cs="Times New Roman"/>
                <w:color w:val="000000"/>
              </w:rPr>
              <w:t>Об утверждении Порядка формирования идентификатора государственного контракта, контракта учреждения, соглашения, договора о капитальных вложениях, договора о проведении капитального ремонта при казначейском сопровождении сре</w:t>
            </w:r>
            <w:proofErr w:type="gramStart"/>
            <w:r w:rsidRPr="00B65464">
              <w:rPr>
                <w:rFonts w:ascii="Times New Roman" w:hAnsi="Times New Roman" w:cs="Times New Roman"/>
                <w:color w:val="000000"/>
              </w:rPr>
              <w:t>дств в в</w:t>
            </w:r>
            <w:proofErr w:type="gramEnd"/>
            <w:r w:rsidRPr="00B65464">
              <w:rPr>
                <w:rFonts w:ascii="Times New Roman" w:hAnsi="Times New Roman" w:cs="Times New Roman"/>
                <w:color w:val="000000"/>
              </w:rPr>
              <w:t>алюте Российской Федерации в случаях, предусмотренных Федеральным законом "О федеральном бюджете на 2019 год и на плановый период 2020 и 2021 годов"</w:t>
            </w:r>
          </w:p>
        </w:tc>
      </w:tr>
      <w:tr w:rsidR="006512A6" w:rsidRPr="00681FEF" w:rsidTr="002051D4">
        <w:trPr>
          <w:cantSplit/>
        </w:trPr>
        <w:tc>
          <w:tcPr>
            <w:tcW w:w="1499" w:type="pct"/>
            <w:vAlign w:val="center"/>
          </w:tcPr>
          <w:p w:rsidR="006512A6" w:rsidRPr="003D0431" w:rsidRDefault="006512A6" w:rsidP="007E6739">
            <w:pPr>
              <w:spacing w:before="20" w:after="20"/>
              <w:rPr>
                <w:rFonts w:ascii="Times New Roman" w:hAnsi="Times New Roman" w:cs="Times New Roman"/>
              </w:rPr>
            </w:pPr>
            <w:r w:rsidRPr="003D0431">
              <w:rPr>
                <w:rFonts w:ascii="Times New Roman" w:hAnsi="Times New Roman" w:cs="Times New Roman"/>
              </w:rPr>
              <w:t>Положение Минфина РФ № 290н, Банка России № 670-П от 27 декабря 2018 г.</w:t>
            </w:r>
          </w:p>
        </w:tc>
        <w:tc>
          <w:tcPr>
            <w:tcW w:w="3501" w:type="pct"/>
            <w:vAlign w:val="center"/>
          </w:tcPr>
          <w:p w:rsidR="006512A6" w:rsidRPr="003D0431" w:rsidRDefault="006512A6" w:rsidP="007E6739">
            <w:pPr>
              <w:spacing w:before="20" w:after="20"/>
              <w:jc w:val="both"/>
              <w:rPr>
                <w:rFonts w:ascii="Times New Roman" w:hAnsi="Times New Roman" w:cs="Times New Roman"/>
                <w:color w:val="000000"/>
              </w:rPr>
            </w:pPr>
            <w:r w:rsidRPr="003D0431">
              <w:rPr>
                <w:rFonts w:ascii="Times New Roman" w:hAnsi="Times New Roman" w:cs="Times New Roman"/>
                <w:color w:val="000000"/>
              </w:rPr>
              <w:t>Об утверждении критериев приостановления операций по лицевым счетам, открытым в территориальных органах Федерального казначейства при казначейском сопровождении средств государственного оборонного заказа</w:t>
            </w:r>
          </w:p>
        </w:tc>
      </w:tr>
      <w:tr w:rsidR="00BB4E6C" w:rsidRPr="00681FEF" w:rsidTr="002051D4">
        <w:trPr>
          <w:cantSplit/>
        </w:trPr>
        <w:tc>
          <w:tcPr>
            <w:tcW w:w="1499" w:type="pct"/>
            <w:vAlign w:val="center"/>
          </w:tcPr>
          <w:p w:rsidR="00BB4E6C" w:rsidRPr="00BB4E6C" w:rsidRDefault="00BB4E6C" w:rsidP="007E6739">
            <w:pPr>
              <w:spacing w:before="20" w:after="20"/>
              <w:rPr>
                <w:rFonts w:ascii="Times New Roman" w:hAnsi="Times New Roman" w:cs="Times New Roman"/>
              </w:rPr>
            </w:pPr>
            <w:r w:rsidRPr="00BB4E6C">
              <w:rPr>
                <w:rFonts w:ascii="Times New Roman" w:hAnsi="Times New Roman" w:cs="Times New Roman"/>
              </w:rPr>
              <w:t>Приказ Федерального казначейства от 24 декабря 2018 г. № 42н</w:t>
            </w:r>
          </w:p>
        </w:tc>
        <w:tc>
          <w:tcPr>
            <w:tcW w:w="3501" w:type="pct"/>
            <w:vAlign w:val="center"/>
          </w:tcPr>
          <w:p w:rsidR="00BB4E6C" w:rsidRPr="00BB4E6C" w:rsidRDefault="00BB4E6C" w:rsidP="007E6739">
            <w:pPr>
              <w:spacing w:before="20" w:after="20"/>
              <w:jc w:val="both"/>
              <w:rPr>
                <w:rFonts w:ascii="Times New Roman" w:hAnsi="Times New Roman" w:cs="Times New Roman"/>
                <w:color w:val="000000"/>
              </w:rPr>
            </w:pPr>
            <w:r w:rsidRPr="00BB4E6C">
              <w:rPr>
                <w:rFonts w:ascii="Times New Roman" w:hAnsi="Times New Roman" w:cs="Times New Roman"/>
                <w:color w:val="000000"/>
              </w:rPr>
              <w:t>О Порядке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w:t>
            </w:r>
            <w:proofErr w:type="gramStart"/>
            <w:r w:rsidRPr="00BB4E6C">
              <w:rPr>
                <w:rFonts w:ascii="Times New Roman" w:hAnsi="Times New Roman" w:cs="Times New Roman"/>
                <w:color w:val="000000"/>
              </w:rPr>
              <w:t>дств в сл</w:t>
            </w:r>
            <w:proofErr w:type="gramEnd"/>
            <w:r w:rsidRPr="00BB4E6C">
              <w:rPr>
                <w:rFonts w:ascii="Times New Roman" w:hAnsi="Times New Roman" w:cs="Times New Roman"/>
                <w:color w:val="000000"/>
              </w:rPr>
              <w:t>учаях, предусмотренных Федеральным законом "О федеральном бюджете на 2019 год и на плановый период 2020 и 2021 годов"</w:t>
            </w:r>
          </w:p>
        </w:tc>
      </w:tr>
      <w:tr w:rsidR="00FD16F0" w:rsidRPr="00681FEF" w:rsidTr="002051D4">
        <w:trPr>
          <w:cantSplit/>
        </w:trPr>
        <w:tc>
          <w:tcPr>
            <w:tcW w:w="1499" w:type="pct"/>
            <w:vAlign w:val="center"/>
          </w:tcPr>
          <w:p w:rsidR="00FD16F0" w:rsidRPr="00FD16F0" w:rsidRDefault="00FD16F0" w:rsidP="007E6739">
            <w:pPr>
              <w:spacing w:before="20" w:after="20"/>
              <w:rPr>
                <w:rFonts w:ascii="Times New Roman" w:hAnsi="Times New Roman" w:cs="Times New Roman"/>
              </w:rPr>
            </w:pPr>
            <w:r w:rsidRPr="00FD16F0">
              <w:rPr>
                <w:rFonts w:ascii="Times New Roman" w:hAnsi="Times New Roman" w:cs="Times New Roman"/>
              </w:rPr>
              <w:t>Приказ Минфина РФ от 14 декабря 2018 г. № 264н</w:t>
            </w:r>
          </w:p>
        </w:tc>
        <w:tc>
          <w:tcPr>
            <w:tcW w:w="3501" w:type="pct"/>
            <w:vAlign w:val="center"/>
          </w:tcPr>
          <w:p w:rsidR="00FD16F0" w:rsidRPr="00FD16F0" w:rsidRDefault="00FD16F0" w:rsidP="007E6739">
            <w:pPr>
              <w:spacing w:before="20" w:after="20"/>
              <w:jc w:val="both"/>
              <w:rPr>
                <w:rFonts w:ascii="Times New Roman" w:hAnsi="Times New Roman" w:cs="Times New Roman"/>
                <w:color w:val="000000"/>
              </w:rPr>
            </w:pPr>
            <w:r w:rsidRPr="00FD16F0">
              <w:rPr>
                <w:rFonts w:ascii="Times New Roman" w:hAnsi="Times New Roman" w:cs="Times New Roman"/>
                <w:color w:val="000000"/>
              </w:rPr>
              <w:t>Об утверждении Порядка осуществления казначейского обеспечения обязатель</w:t>
            </w:r>
            <w:proofErr w:type="gramStart"/>
            <w:r w:rsidRPr="00FD16F0">
              <w:rPr>
                <w:rFonts w:ascii="Times New Roman" w:hAnsi="Times New Roman" w:cs="Times New Roman"/>
                <w:color w:val="000000"/>
              </w:rPr>
              <w:t>ств пр</w:t>
            </w:r>
            <w:proofErr w:type="gramEnd"/>
            <w:r w:rsidRPr="00FD16F0">
              <w:rPr>
                <w:rFonts w:ascii="Times New Roman" w:hAnsi="Times New Roman" w:cs="Times New Roman"/>
                <w:color w:val="000000"/>
              </w:rPr>
              <w:t>и казначейском сопровождении целевых средств</w:t>
            </w:r>
          </w:p>
        </w:tc>
      </w:tr>
      <w:tr w:rsidR="00C619B0" w:rsidRPr="00681FEF" w:rsidTr="002051D4">
        <w:trPr>
          <w:cantSplit/>
        </w:trPr>
        <w:tc>
          <w:tcPr>
            <w:tcW w:w="1499" w:type="pct"/>
            <w:vAlign w:val="center"/>
          </w:tcPr>
          <w:p w:rsidR="00C619B0" w:rsidRPr="00FD16F0" w:rsidRDefault="00C619B0" w:rsidP="007E6739">
            <w:pPr>
              <w:spacing w:before="20" w:after="20"/>
              <w:rPr>
                <w:rFonts w:ascii="Times New Roman" w:hAnsi="Times New Roman" w:cs="Times New Roman"/>
              </w:rPr>
            </w:pPr>
            <w:r w:rsidRPr="00FD16F0">
              <w:rPr>
                <w:rFonts w:ascii="Times New Roman" w:hAnsi="Times New Roman" w:cs="Times New Roman"/>
              </w:rPr>
              <w:lastRenderedPageBreak/>
              <w:t>Приказ Минфина РФ от 11 декабря 2018 г. № 259н</w:t>
            </w:r>
          </w:p>
        </w:tc>
        <w:tc>
          <w:tcPr>
            <w:tcW w:w="3501" w:type="pct"/>
            <w:vAlign w:val="center"/>
          </w:tcPr>
          <w:p w:rsidR="00C619B0" w:rsidRPr="00FD16F0" w:rsidRDefault="00C619B0" w:rsidP="007E6739">
            <w:pPr>
              <w:spacing w:before="20" w:after="20"/>
              <w:jc w:val="both"/>
              <w:rPr>
                <w:rFonts w:ascii="Times New Roman" w:hAnsi="Times New Roman" w:cs="Times New Roman"/>
                <w:color w:val="000000"/>
              </w:rPr>
            </w:pPr>
            <w:r w:rsidRPr="00FD16F0">
              <w:rPr>
                <w:rFonts w:ascii="Times New Roman" w:hAnsi="Times New Roman" w:cs="Times New Roman"/>
                <w:color w:val="00000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w:t>
            </w:r>
            <w:proofErr w:type="gramStart"/>
            <w:r w:rsidRPr="00FD16F0">
              <w:rPr>
                <w:rFonts w:ascii="Times New Roman" w:hAnsi="Times New Roman" w:cs="Times New Roman"/>
                <w:color w:val="000000"/>
              </w:rPr>
              <w:t>дств в сл</w:t>
            </w:r>
            <w:proofErr w:type="gramEnd"/>
            <w:r w:rsidRPr="00FD16F0">
              <w:rPr>
                <w:rFonts w:ascii="Times New Roman" w:hAnsi="Times New Roman" w:cs="Times New Roman"/>
                <w:color w:val="000000"/>
              </w:rPr>
              <w:t>учаях, предусмотренных Федеральным законом "О федеральном бюджете на 2019 год и на плановый период 2020 и 2021 годов</w:t>
            </w:r>
          </w:p>
        </w:tc>
      </w:tr>
      <w:tr w:rsidR="006867E0" w:rsidRPr="00681FEF" w:rsidTr="002051D4">
        <w:trPr>
          <w:cantSplit/>
        </w:trPr>
        <w:tc>
          <w:tcPr>
            <w:tcW w:w="1499" w:type="pct"/>
            <w:vAlign w:val="center"/>
          </w:tcPr>
          <w:p w:rsidR="006867E0" w:rsidRPr="00C619B0" w:rsidRDefault="006867E0" w:rsidP="007E6739">
            <w:pPr>
              <w:spacing w:before="20" w:after="20"/>
              <w:rPr>
                <w:rFonts w:ascii="Times New Roman" w:hAnsi="Times New Roman" w:cs="Times New Roman"/>
              </w:rPr>
            </w:pPr>
            <w:proofErr w:type="spellStart"/>
            <w:r w:rsidRPr="00C619B0">
              <w:rPr>
                <w:rFonts w:ascii="Times New Roman" w:hAnsi="Times New Roman" w:cs="Times New Roman"/>
              </w:rPr>
              <w:t>Пположение</w:t>
            </w:r>
            <w:proofErr w:type="spellEnd"/>
            <w:r w:rsidRPr="00C619B0">
              <w:rPr>
                <w:rFonts w:ascii="Times New Roman" w:hAnsi="Times New Roman" w:cs="Times New Roman"/>
              </w:rPr>
              <w:t xml:space="preserve"> Банка России и Федерального казначейства от 20 апреля 2018 г. № 641-П/16н</w:t>
            </w:r>
          </w:p>
        </w:tc>
        <w:tc>
          <w:tcPr>
            <w:tcW w:w="3501" w:type="pct"/>
            <w:vAlign w:val="center"/>
          </w:tcPr>
          <w:p w:rsidR="006867E0" w:rsidRPr="00C619B0" w:rsidRDefault="006867E0" w:rsidP="007E6739">
            <w:pPr>
              <w:spacing w:before="20" w:after="20"/>
              <w:jc w:val="both"/>
              <w:rPr>
                <w:rFonts w:ascii="Times New Roman" w:hAnsi="Times New Roman" w:cs="Times New Roman"/>
                <w:color w:val="000000"/>
              </w:rPr>
            </w:pPr>
            <w:r w:rsidRPr="00C619B0">
              <w:rPr>
                <w:rFonts w:ascii="Times New Roman" w:hAnsi="Times New Roman" w:cs="Times New Roman"/>
                <w:color w:val="000000"/>
              </w:rPr>
              <w:t>Об установлении форм документов, применяемых при казначейском обеспечении обязатель</w:t>
            </w:r>
            <w:proofErr w:type="gramStart"/>
            <w:r w:rsidRPr="00C619B0">
              <w:rPr>
                <w:rFonts w:ascii="Times New Roman" w:hAnsi="Times New Roman" w:cs="Times New Roman"/>
                <w:color w:val="000000"/>
              </w:rPr>
              <w:t>ств пр</w:t>
            </w:r>
            <w:proofErr w:type="gramEnd"/>
            <w:r w:rsidRPr="00C619B0">
              <w:rPr>
                <w:rFonts w:ascii="Times New Roman" w:hAnsi="Times New Roman" w:cs="Times New Roman"/>
                <w:color w:val="000000"/>
              </w:rPr>
              <w:t>и банковском сопровождении государственных контрактов, и порядка их заполнения</w:t>
            </w:r>
          </w:p>
        </w:tc>
      </w:tr>
      <w:tr w:rsidR="009B07F0" w:rsidRPr="00681FEF" w:rsidTr="002051D4">
        <w:trPr>
          <w:cantSplit/>
        </w:trPr>
        <w:tc>
          <w:tcPr>
            <w:tcW w:w="1499" w:type="pct"/>
            <w:vAlign w:val="center"/>
          </w:tcPr>
          <w:p w:rsidR="009B07F0" w:rsidRPr="006867E0" w:rsidRDefault="009B07F0" w:rsidP="007E6739">
            <w:pPr>
              <w:spacing w:before="20" w:after="20"/>
              <w:rPr>
                <w:rFonts w:ascii="Times New Roman" w:hAnsi="Times New Roman" w:cs="Times New Roman"/>
              </w:rPr>
            </w:pPr>
            <w:r w:rsidRPr="006867E0">
              <w:rPr>
                <w:rFonts w:ascii="Times New Roman" w:hAnsi="Times New Roman" w:cs="Times New Roman"/>
              </w:rPr>
              <w:t>Приказ Минфина РФ от 22 июня 2018 г. № 143н</w:t>
            </w:r>
          </w:p>
        </w:tc>
        <w:tc>
          <w:tcPr>
            <w:tcW w:w="3501" w:type="pct"/>
            <w:vAlign w:val="center"/>
          </w:tcPr>
          <w:p w:rsidR="009B07F0" w:rsidRPr="006867E0" w:rsidRDefault="009B07F0" w:rsidP="007E6739">
            <w:pPr>
              <w:spacing w:before="20" w:after="20"/>
              <w:jc w:val="both"/>
              <w:rPr>
                <w:rFonts w:ascii="Times New Roman" w:hAnsi="Times New Roman" w:cs="Times New Roman"/>
                <w:color w:val="000000"/>
              </w:rPr>
            </w:pPr>
            <w:proofErr w:type="gramStart"/>
            <w:r w:rsidRPr="006867E0">
              <w:rPr>
                <w:rFonts w:ascii="Times New Roman" w:hAnsi="Times New Roman" w:cs="Times New Roman"/>
                <w:color w:val="000000"/>
              </w:rPr>
              <w:t>О Порядке осуществления территориальными органами Федерального казначейства проверок, указанных в пункте 19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 декабря 2017 г. № 1722, и в пункте 24 Правил казначейского сопровождения средств государственного оборонного заказа в валюте Российской</w:t>
            </w:r>
            <w:proofErr w:type="gramEnd"/>
            <w:r w:rsidRPr="006867E0">
              <w:rPr>
                <w:rFonts w:ascii="Times New Roman" w:hAnsi="Times New Roman" w:cs="Times New Roman"/>
                <w:color w:val="000000"/>
              </w:rPr>
              <w:t xml:space="preserve"> Федерации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28 декабря 2017 г. № 1680</w:t>
            </w:r>
          </w:p>
        </w:tc>
      </w:tr>
      <w:tr w:rsidR="00435FFE" w:rsidRPr="00681FEF" w:rsidTr="002051D4">
        <w:trPr>
          <w:cantSplit/>
        </w:trPr>
        <w:tc>
          <w:tcPr>
            <w:tcW w:w="1499" w:type="pct"/>
            <w:vAlign w:val="center"/>
          </w:tcPr>
          <w:p w:rsidR="00435FFE" w:rsidRPr="009B07F0" w:rsidRDefault="00435FFE" w:rsidP="007E6739">
            <w:pPr>
              <w:spacing w:before="20" w:after="20"/>
              <w:rPr>
                <w:rFonts w:ascii="Times New Roman" w:hAnsi="Times New Roman" w:cs="Times New Roman"/>
              </w:rPr>
            </w:pPr>
            <w:r w:rsidRPr="009B07F0">
              <w:rPr>
                <w:rFonts w:ascii="Times New Roman" w:hAnsi="Times New Roman" w:cs="Times New Roman"/>
              </w:rPr>
              <w:t>Постановление Правительства Российской Федерации от 4 июля 2018 г. № 783</w:t>
            </w:r>
          </w:p>
        </w:tc>
        <w:tc>
          <w:tcPr>
            <w:tcW w:w="3501" w:type="pct"/>
            <w:vAlign w:val="center"/>
          </w:tcPr>
          <w:p w:rsidR="00435FFE" w:rsidRPr="009B07F0" w:rsidRDefault="00435FFE" w:rsidP="007E6739">
            <w:pPr>
              <w:spacing w:before="20" w:after="20"/>
              <w:jc w:val="both"/>
              <w:rPr>
                <w:rFonts w:ascii="Times New Roman" w:hAnsi="Times New Roman" w:cs="Times New Roman"/>
                <w:color w:val="000000"/>
              </w:rPr>
            </w:pPr>
            <w:r w:rsidRPr="009B07F0">
              <w:rPr>
                <w:rFonts w:ascii="Times New Roman" w:hAnsi="Times New Roman" w:cs="Times New Roman"/>
                <w:color w:val="000000"/>
              </w:rPr>
              <w:t>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и (или) 2016 годах обязательств, предусмотренных контрактом</w:t>
            </w:r>
          </w:p>
        </w:tc>
      </w:tr>
      <w:tr w:rsidR="0047219B" w:rsidRPr="00681FEF" w:rsidTr="002051D4">
        <w:trPr>
          <w:cantSplit/>
        </w:trPr>
        <w:tc>
          <w:tcPr>
            <w:tcW w:w="1499" w:type="pct"/>
            <w:vAlign w:val="center"/>
          </w:tcPr>
          <w:p w:rsidR="0047219B" w:rsidRPr="00435FFE" w:rsidRDefault="0047219B" w:rsidP="007E6739">
            <w:pPr>
              <w:spacing w:before="20" w:after="20"/>
              <w:rPr>
                <w:rFonts w:ascii="Times New Roman" w:hAnsi="Times New Roman" w:cs="Times New Roman"/>
              </w:rPr>
            </w:pPr>
            <w:r w:rsidRPr="00435FFE">
              <w:rPr>
                <w:rFonts w:ascii="Times New Roman" w:hAnsi="Times New Roman" w:cs="Times New Roman"/>
              </w:rPr>
              <w:t>Положение Минфина России № 55н, Банка России № 636-П от 26 марта 2018 г.</w:t>
            </w:r>
          </w:p>
        </w:tc>
        <w:tc>
          <w:tcPr>
            <w:tcW w:w="3501" w:type="pct"/>
            <w:vAlign w:val="center"/>
          </w:tcPr>
          <w:p w:rsidR="0047219B" w:rsidRPr="00435FFE" w:rsidRDefault="0047219B" w:rsidP="007E6739">
            <w:pPr>
              <w:spacing w:before="20" w:after="20"/>
              <w:jc w:val="both"/>
              <w:rPr>
                <w:rFonts w:ascii="Times New Roman" w:hAnsi="Times New Roman" w:cs="Times New Roman"/>
              </w:rPr>
            </w:pPr>
            <w:r w:rsidRPr="00435FFE">
              <w:rPr>
                <w:rFonts w:ascii="Times New Roman" w:hAnsi="Times New Roman" w:cs="Times New Roman"/>
                <w:color w:val="000000"/>
              </w:rPr>
              <w:t>О порядке осуществления казначейского обеспечения обязатель</w:t>
            </w:r>
            <w:proofErr w:type="gramStart"/>
            <w:r w:rsidRPr="00435FFE">
              <w:rPr>
                <w:rFonts w:ascii="Times New Roman" w:hAnsi="Times New Roman" w:cs="Times New Roman"/>
                <w:color w:val="000000"/>
              </w:rPr>
              <w:t>ств пр</w:t>
            </w:r>
            <w:proofErr w:type="gramEnd"/>
            <w:r w:rsidRPr="00435FFE">
              <w:rPr>
                <w:rFonts w:ascii="Times New Roman" w:hAnsi="Times New Roman" w:cs="Times New Roman"/>
                <w:color w:val="000000"/>
              </w:rPr>
              <w:t>и банковском сопровождении государственных контрактов</w:t>
            </w:r>
          </w:p>
        </w:tc>
      </w:tr>
      <w:tr w:rsidR="00B53513" w:rsidRPr="00681FEF" w:rsidTr="002051D4">
        <w:trPr>
          <w:cantSplit/>
        </w:trPr>
        <w:tc>
          <w:tcPr>
            <w:tcW w:w="1499" w:type="pct"/>
            <w:vAlign w:val="center"/>
          </w:tcPr>
          <w:p w:rsidR="00B53513" w:rsidRPr="00B53513" w:rsidRDefault="00B53513" w:rsidP="007E6739">
            <w:pPr>
              <w:spacing w:before="20" w:after="20"/>
              <w:rPr>
                <w:rFonts w:ascii="Times New Roman" w:hAnsi="Times New Roman" w:cs="Times New Roman"/>
              </w:rPr>
            </w:pPr>
            <w:r w:rsidRPr="00B53513">
              <w:rPr>
                <w:rFonts w:ascii="Times New Roman" w:hAnsi="Times New Roman" w:cs="Times New Roman"/>
              </w:rPr>
              <w:t>Постановление Правительства Российской Федерации от 9 декабря 2017 г. № 1496</w:t>
            </w:r>
          </w:p>
        </w:tc>
        <w:tc>
          <w:tcPr>
            <w:tcW w:w="3501" w:type="pct"/>
            <w:vAlign w:val="center"/>
          </w:tcPr>
          <w:p w:rsidR="00B53513" w:rsidRPr="00B53513" w:rsidRDefault="00B53513" w:rsidP="007E6739">
            <w:pPr>
              <w:spacing w:before="20" w:after="20"/>
              <w:jc w:val="both"/>
              <w:rPr>
                <w:rFonts w:ascii="Times New Roman" w:hAnsi="Times New Roman" w:cs="Times New Roman"/>
                <w:color w:val="000000"/>
              </w:rPr>
            </w:pPr>
            <w:r w:rsidRPr="00B53513">
              <w:rPr>
                <w:rFonts w:ascii="Times New Roman" w:hAnsi="Times New Roman" w:cs="Times New Roman"/>
                <w:color w:val="000000"/>
              </w:rPr>
              <w:t>О мерах по обеспечению исполнения федерального бюджета</w:t>
            </w:r>
          </w:p>
        </w:tc>
      </w:tr>
      <w:tr w:rsidR="002051D4" w:rsidRPr="00681FEF" w:rsidTr="002051D4">
        <w:trPr>
          <w:cantSplit/>
        </w:trPr>
        <w:tc>
          <w:tcPr>
            <w:tcW w:w="1499" w:type="pct"/>
            <w:vAlign w:val="center"/>
          </w:tcPr>
          <w:p w:rsidR="002051D4" w:rsidRPr="00B53513" w:rsidRDefault="002051D4" w:rsidP="007E6739">
            <w:pPr>
              <w:spacing w:before="20" w:after="20"/>
              <w:rPr>
                <w:rFonts w:ascii="Times New Roman" w:hAnsi="Times New Roman" w:cs="Times New Roman"/>
              </w:rPr>
            </w:pPr>
            <w:r w:rsidRPr="00B53513">
              <w:rPr>
                <w:rFonts w:ascii="Times New Roman" w:hAnsi="Times New Roman" w:cs="Times New Roman"/>
              </w:rPr>
              <w:t>Постановление Правительства Российской Федерации от 14 марта 2016 г. № 191</w:t>
            </w:r>
          </w:p>
        </w:tc>
        <w:tc>
          <w:tcPr>
            <w:tcW w:w="3501" w:type="pct"/>
            <w:vAlign w:val="center"/>
          </w:tcPr>
          <w:p w:rsidR="002051D4" w:rsidRPr="00B53513" w:rsidRDefault="002051D4" w:rsidP="007E6739">
            <w:pPr>
              <w:spacing w:before="20" w:after="20"/>
              <w:jc w:val="both"/>
              <w:rPr>
                <w:rFonts w:ascii="Times New Roman" w:hAnsi="Times New Roman" w:cs="Times New Roman"/>
              </w:rPr>
            </w:pPr>
            <w:proofErr w:type="gramStart"/>
            <w:r w:rsidRPr="00B53513">
              <w:rPr>
                <w:rFonts w:ascii="Times New Roman" w:hAnsi="Times New Roman" w:cs="Times New Roman"/>
              </w:rPr>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roofErr w:type="gramEnd"/>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14 марта 2016 г. № 190</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случаях и порядке предоставления заказчиком в 2016 году отсрочки уплаты неустоек (штрафов, </w:t>
            </w:r>
            <w:proofErr w:type="spellStart"/>
            <w:r w:rsidRPr="00681FEF">
              <w:rPr>
                <w:rFonts w:ascii="Times New Roman" w:hAnsi="Times New Roman" w:cs="Times New Roman"/>
                <w:sz w:val="24"/>
                <w:szCs w:val="24"/>
              </w:rPr>
              <w:t>пенеи</w:t>
            </w:r>
            <w:proofErr w:type="spellEnd"/>
            <w:r w:rsidRPr="00681FEF">
              <w:rPr>
                <w:rFonts w:ascii="Times New Roman" w:hAnsi="Times New Roman" w:cs="Times New Roman"/>
                <w:sz w:val="24"/>
                <w:szCs w:val="24"/>
              </w:rPr>
              <w:t xml:space="preserve">̆) и (или) осуществления списания начисленных сумм неустоек (штрафов, </w:t>
            </w:r>
            <w:proofErr w:type="spellStart"/>
            <w:r w:rsidRPr="00681FEF">
              <w:rPr>
                <w:rFonts w:ascii="Times New Roman" w:hAnsi="Times New Roman" w:cs="Times New Roman"/>
                <w:sz w:val="24"/>
                <w:szCs w:val="24"/>
              </w:rPr>
              <w:t>пенеи</w:t>
            </w:r>
            <w:proofErr w:type="spellEnd"/>
            <w:r w:rsidRPr="00681FEF">
              <w:rPr>
                <w:rFonts w:ascii="Times New Roman" w:hAnsi="Times New Roman" w:cs="Times New Roman"/>
                <w:sz w:val="24"/>
                <w:szCs w:val="24"/>
              </w:rPr>
              <w:t>̆)</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6 марта 2015 г. № 199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 xml:space="preserve">Постановление Правительства Российской Федерации от 6 марта 2015 г. № 198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 xml:space="preserve">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w:t>
            </w:r>
            <w:proofErr w:type="gramEnd"/>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5 марта 2015 г. № 196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20 сентября 2014 г. № 963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осуществлении банковского сопровождения контрактов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 июля 2014 г. № 606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разработки типовых контрактов, типовых условий контрактов, а также о случаях и условиях их применения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13 января 2014 г. № 19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19 декабря 2013 г. № 1186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 xml:space="preserve">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roofErr w:type="gramEnd"/>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28 ноября 2013 г. № 1090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методики сокращения количества товаров, объемов работ или услуг при уменьшении цены контракта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28 ноября 2013 г. № 1087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определении случаев заключения контракта жизненного цикла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 xml:space="preserve">Постановление Правительства Российской Федерации от 28 ноября 2013 г. № 1084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26 ноября 2013 г. № 1071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25 ноября 2013 г. № 1063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 xml:space="preserve">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11 ноября 2013 г. № 1011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4 сентября 2013 г. № 775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tc>
      </w:tr>
      <w:tr w:rsidR="002051D4" w:rsidRPr="00681FEF" w:rsidTr="002051D4">
        <w:trPr>
          <w:cantSplit/>
        </w:trPr>
        <w:tc>
          <w:tcPr>
            <w:tcW w:w="1499" w:type="pct"/>
            <w:vAlign w:val="center"/>
          </w:tcPr>
          <w:p w:rsidR="002051D4" w:rsidRPr="00681FEF" w:rsidRDefault="002051D4"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Распоряжение Правительства Российской Федерации от 2 августа 2017 г. № 1658-р</w:t>
            </w:r>
          </w:p>
        </w:tc>
        <w:tc>
          <w:tcPr>
            <w:tcW w:w="3501" w:type="pct"/>
            <w:vAlign w:val="center"/>
          </w:tcPr>
          <w:p w:rsidR="002051D4" w:rsidRPr="00681FEF" w:rsidRDefault="002051D4" w:rsidP="007E6739">
            <w:pPr>
              <w:spacing w:before="20" w:after="20"/>
              <w:jc w:val="both"/>
              <w:rPr>
                <w:rFonts w:ascii="Times New Roman" w:hAnsi="Times New Roman" w:cs="Times New Roman"/>
                <w:sz w:val="24"/>
                <w:szCs w:val="24"/>
              </w:rPr>
            </w:pPr>
            <w:r w:rsidRPr="00681FEF">
              <w:rPr>
                <w:rFonts w:ascii="Times New Roman" w:hAnsi="Times New Roman" w:cs="Times New Roman"/>
                <w:color w:val="000000"/>
                <w:sz w:val="24"/>
                <w:szCs w:val="24"/>
              </w:rPr>
              <w:t>О банковском сопровождении контрактов</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Распоряжение Правительства Российской Федерации от 14 марта 2017 г. № 455-р</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перечня товаров и услуг, в отношении которых при заключении договоров (государственных контрактов) о поставке товаров (оказании услуг) получателями средств федерального бюджета не предусматриваются авансовые платежи</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Минфина России от 12 апреля 2016 г. № 44н</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Порядке осуществления заказчиком в 2016 году списания начисленных сумм неустоек (штрафов, пеней)</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Минфина России от 29 июня 2015 г. № 98н</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порядке осуществления заказчиком в 2015 году списания начисленных сумм неустоек (штрафов, пеней)</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 xml:space="preserve">Приказ Казначейства России от 28 ноября 2014 г. № 18н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Минфина России от 24 ноября 2014 г. № 136н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2051D4">
            <w:pPr>
              <w:spacing w:before="20" w:after="20"/>
              <w:jc w:val="center"/>
              <w:rPr>
                <w:rFonts w:ascii="Times New Roman" w:hAnsi="Times New Roman" w:cs="Times New Roman"/>
                <w:sz w:val="24"/>
                <w:szCs w:val="24"/>
              </w:rPr>
            </w:pPr>
            <w:r w:rsidRPr="00681FEF">
              <w:rPr>
                <w:rFonts w:ascii="Times New Roman" w:hAnsi="Times New Roman" w:cs="Times New Roman"/>
                <w:b/>
                <w:bCs/>
                <w:color w:val="000000"/>
                <w:sz w:val="24"/>
                <w:szCs w:val="24"/>
              </w:rPr>
              <w:br/>
              <w:t>ЗАКУПКА СТРОИТЕЛЬНЫХ РАБОТ</w:t>
            </w:r>
            <w:r w:rsidRPr="00681FEF">
              <w:rPr>
                <w:rFonts w:ascii="Times New Roman" w:hAnsi="Times New Roman" w:cs="Times New Roman"/>
                <w:b/>
                <w:bCs/>
                <w:color w:val="000000"/>
                <w:sz w:val="24"/>
                <w:szCs w:val="24"/>
              </w:rPr>
              <w:br/>
            </w:r>
          </w:p>
        </w:tc>
      </w:tr>
      <w:tr w:rsidR="00AC6646" w:rsidRPr="00681FEF" w:rsidTr="002051D4">
        <w:trPr>
          <w:cantSplit/>
        </w:trPr>
        <w:tc>
          <w:tcPr>
            <w:tcW w:w="1499" w:type="pct"/>
            <w:shd w:val="clear" w:color="auto" w:fill="auto"/>
            <w:vAlign w:val="center"/>
          </w:tcPr>
          <w:p w:rsidR="00AC6646" w:rsidRPr="00AC6646" w:rsidRDefault="00AC6646" w:rsidP="00445515">
            <w:pPr>
              <w:spacing w:before="20" w:after="20"/>
              <w:rPr>
                <w:rFonts w:ascii="Times New Roman" w:hAnsi="Times New Roman" w:cs="Times New Roman"/>
                <w:sz w:val="24"/>
                <w:szCs w:val="24"/>
              </w:rPr>
            </w:pPr>
            <w:r w:rsidRPr="00AC6646">
              <w:rPr>
                <w:rFonts w:ascii="Times New Roman" w:hAnsi="Times New Roman" w:cs="Times New Roman"/>
                <w:sz w:val="24"/>
                <w:szCs w:val="24"/>
              </w:rPr>
              <w:t>Приказ Минфина РФ от 5 июня 2018 г. № 336/</w:t>
            </w:r>
            <w:proofErr w:type="spellStart"/>
            <w:proofErr w:type="gramStart"/>
            <w:r w:rsidRPr="00AC6646">
              <w:rPr>
                <w:rFonts w:ascii="Times New Roman" w:hAnsi="Times New Roman" w:cs="Times New Roman"/>
                <w:sz w:val="24"/>
                <w:szCs w:val="24"/>
              </w:rPr>
              <w:t>пр</w:t>
            </w:r>
            <w:proofErr w:type="spellEnd"/>
            <w:proofErr w:type="gramEnd"/>
          </w:p>
        </w:tc>
        <w:tc>
          <w:tcPr>
            <w:tcW w:w="3501" w:type="pct"/>
            <w:shd w:val="clear" w:color="auto" w:fill="auto"/>
            <w:vAlign w:val="center"/>
          </w:tcPr>
          <w:p w:rsidR="00AC6646" w:rsidRPr="00AC6646" w:rsidRDefault="00AC6646" w:rsidP="00445515">
            <w:pPr>
              <w:spacing w:before="20" w:after="20"/>
              <w:jc w:val="both"/>
              <w:rPr>
                <w:rFonts w:ascii="Times New Roman" w:hAnsi="Times New Roman" w:cs="Times New Roman"/>
                <w:sz w:val="24"/>
                <w:szCs w:val="24"/>
              </w:rPr>
            </w:pPr>
            <w:r w:rsidRPr="00AC6646">
              <w:rPr>
                <w:rFonts w:ascii="Times New Roman" w:hAnsi="Times New Roman" w:cs="Times New Roman"/>
                <w:color w:val="000000"/>
                <w:sz w:val="24"/>
                <w:szCs w:val="24"/>
              </w:rPr>
              <w:t xml:space="preserve">Об утверждении Методики составления графика выполнения строительно-монтажных работ и графика </w:t>
            </w:r>
            <w:proofErr w:type="gramStart"/>
            <w:r w:rsidRPr="00AC6646">
              <w:rPr>
                <w:rFonts w:ascii="Times New Roman" w:hAnsi="Times New Roman" w:cs="Times New Roman"/>
                <w:color w:val="000000"/>
                <w:sz w:val="24"/>
                <w:szCs w:val="24"/>
              </w:rPr>
              <w:t>оплаты</w:t>
            </w:r>
            <w:proofErr w:type="gramEnd"/>
            <w:r w:rsidRPr="00AC6646">
              <w:rPr>
                <w:rFonts w:ascii="Times New Roman" w:hAnsi="Times New Roman" w:cs="Times New Roman"/>
                <w:color w:val="000000"/>
                <w:sz w:val="24"/>
                <w:szCs w:val="24"/>
              </w:rPr>
              <w:t xml:space="preserve"> выполненных по контракту (договору), предметом которого являются строительство, реконструкция объектов капитального строительства, работ</w:t>
            </w:r>
          </w:p>
        </w:tc>
      </w:tr>
      <w:tr w:rsidR="00B3685A" w:rsidRPr="00681FEF" w:rsidTr="002051D4">
        <w:trPr>
          <w:cantSplit/>
        </w:trPr>
        <w:tc>
          <w:tcPr>
            <w:tcW w:w="1499" w:type="pct"/>
            <w:shd w:val="clear" w:color="auto" w:fill="auto"/>
            <w:vAlign w:val="center"/>
          </w:tcPr>
          <w:p w:rsidR="00B3685A" w:rsidRPr="00AC6646" w:rsidRDefault="00B3685A" w:rsidP="00445515">
            <w:pPr>
              <w:spacing w:before="20" w:after="20"/>
              <w:rPr>
                <w:rFonts w:ascii="Times New Roman" w:hAnsi="Times New Roman" w:cs="Times New Roman"/>
                <w:sz w:val="24"/>
                <w:szCs w:val="24"/>
              </w:rPr>
            </w:pPr>
            <w:r w:rsidRPr="00AC6646">
              <w:rPr>
                <w:rFonts w:ascii="Times New Roman" w:hAnsi="Times New Roman" w:cs="Times New Roman"/>
                <w:sz w:val="24"/>
                <w:szCs w:val="24"/>
              </w:rPr>
              <w:t>Приказ Минстроя РФ от 1 марта 2018 г. № 125/</w:t>
            </w:r>
            <w:proofErr w:type="spellStart"/>
            <w:proofErr w:type="gramStart"/>
            <w:r w:rsidRPr="00AC6646">
              <w:rPr>
                <w:rFonts w:ascii="Times New Roman" w:hAnsi="Times New Roman" w:cs="Times New Roman"/>
                <w:sz w:val="24"/>
                <w:szCs w:val="24"/>
              </w:rPr>
              <w:t>пр</w:t>
            </w:r>
            <w:proofErr w:type="spellEnd"/>
            <w:proofErr w:type="gramEnd"/>
          </w:p>
        </w:tc>
        <w:tc>
          <w:tcPr>
            <w:tcW w:w="3501" w:type="pct"/>
            <w:shd w:val="clear" w:color="auto" w:fill="auto"/>
            <w:vAlign w:val="center"/>
          </w:tcPr>
          <w:p w:rsidR="00B3685A" w:rsidRPr="00AC6646" w:rsidRDefault="00B3685A" w:rsidP="00445515">
            <w:pPr>
              <w:spacing w:before="20" w:after="20"/>
              <w:jc w:val="both"/>
              <w:rPr>
                <w:rFonts w:ascii="Times New Roman" w:hAnsi="Times New Roman" w:cs="Times New Roman"/>
                <w:sz w:val="24"/>
                <w:szCs w:val="24"/>
              </w:rPr>
            </w:pPr>
            <w:r w:rsidRPr="00AC6646">
              <w:rPr>
                <w:rFonts w:ascii="Times New Roman" w:hAnsi="Times New Roman" w:cs="Times New Roman"/>
                <w:sz w:val="24"/>
                <w:szCs w:val="24"/>
              </w:rPr>
              <w:t>Об утверждении типовой формы задания на проектирование объекта капитального строительства и требований к его подготовке</w:t>
            </w:r>
          </w:p>
        </w:tc>
      </w:tr>
      <w:tr w:rsidR="002051D4" w:rsidRPr="00681FEF" w:rsidTr="002051D4">
        <w:trPr>
          <w:cantSplit/>
        </w:trPr>
        <w:tc>
          <w:tcPr>
            <w:tcW w:w="1499" w:type="pct"/>
            <w:shd w:val="clear" w:color="auto" w:fill="auto"/>
            <w:vAlign w:val="center"/>
          </w:tcPr>
          <w:p w:rsidR="002051D4" w:rsidRPr="00B3685A" w:rsidRDefault="002051D4" w:rsidP="00445515">
            <w:pPr>
              <w:spacing w:before="20" w:after="20"/>
              <w:rPr>
                <w:rFonts w:ascii="Times New Roman" w:hAnsi="Times New Roman" w:cs="Times New Roman"/>
              </w:rPr>
            </w:pPr>
            <w:r w:rsidRPr="00B3685A">
              <w:rPr>
                <w:rFonts w:ascii="Times New Roman" w:hAnsi="Times New Roman" w:cs="Times New Roman"/>
              </w:rPr>
              <w:t>Постановление Правительства Российской Федерации от 15 мая 2017 г. № 570</w:t>
            </w:r>
          </w:p>
        </w:tc>
        <w:tc>
          <w:tcPr>
            <w:tcW w:w="3501" w:type="pct"/>
            <w:shd w:val="clear" w:color="auto" w:fill="auto"/>
            <w:vAlign w:val="center"/>
          </w:tcPr>
          <w:p w:rsidR="002051D4" w:rsidRPr="00B3685A" w:rsidRDefault="002051D4" w:rsidP="00445515">
            <w:pPr>
              <w:spacing w:before="20" w:after="20"/>
              <w:jc w:val="both"/>
              <w:rPr>
                <w:rFonts w:ascii="Times New Roman" w:hAnsi="Times New Roman" w:cs="Times New Roman"/>
              </w:rPr>
            </w:pPr>
            <w:proofErr w:type="gramStart"/>
            <w:r w:rsidRPr="00B3685A">
              <w:rPr>
                <w:rFonts w:ascii="Times New Roman" w:hAnsi="Times New Roman" w:cs="Times New Roman"/>
              </w:rPr>
              <w: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Pr="00B3685A">
              <w:rPr>
                <w:rFonts w:ascii="Times New Roman" w:hAnsi="Times New Roman" w:cs="Times New Roman"/>
              </w:rPr>
              <w:t>,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r>
      <w:tr w:rsidR="00F9433E" w:rsidRPr="00681FEF" w:rsidTr="002051D4">
        <w:trPr>
          <w:cantSplit/>
        </w:trPr>
        <w:tc>
          <w:tcPr>
            <w:tcW w:w="1499" w:type="pct"/>
            <w:shd w:val="clear" w:color="auto" w:fill="auto"/>
            <w:vAlign w:val="center"/>
          </w:tcPr>
          <w:p w:rsidR="00F9433E" w:rsidRPr="00681FEF" w:rsidRDefault="00F9433E" w:rsidP="00445515">
            <w:pPr>
              <w:spacing w:before="20" w:after="20"/>
              <w:rPr>
                <w:rFonts w:ascii="Times New Roman" w:hAnsi="Times New Roman" w:cs="Times New Roman"/>
                <w:b/>
                <w:bCs/>
                <w:sz w:val="24"/>
                <w:szCs w:val="24"/>
              </w:rPr>
            </w:pPr>
            <w:r w:rsidRPr="00681FEF">
              <w:rPr>
                <w:rFonts w:ascii="Times New Roman" w:hAnsi="Times New Roman" w:cs="Times New Roman"/>
                <w:sz w:val="24"/>
                <w:szCs w:val="24"/>
              </w:rPr>
              <w:t>Постановление Правительства Российской Федерации от 12 мая 2017 г. № 563</w:t>
            </w:r>
          </w:p>
        </w:tc>
        <w:tc>
          <w:tcPr>
            <w:tcW w:w="3501" w:type="pct"/>
            <w:shd w:val="clear" w:color="auto" w:fill="auto"/>
            <w:vAlign w:val="center"/>
          </w:tcPr>
          <w:p w:rsidR="00F9433E" w:rsidRPr="00681FEF" w:rsidRDefault="00F9433E" w:rsidP="00445515">
            <w:pPr>
              <w:spacing w:before="20" w:after="20"/>
              <w:jc w:val="both"/>
              <w:rPr>
                <w:rFonts w:ascii="Times New Roman" w:hAnsi="Times New Roman" w:cs="Times New Roman"/>
                <w:b/>
                <w:bCs/>
                <w:sz w:val="24"/>
                <w:szCs w:val="24"/>
              </w:rPr>
            </w:pPr>
            <w:r w:rsidRPr="00681FEF">
              <w:rPr>
                <w:rFonts w:ascii="Times New Roman" w:hAnsi="Times New Roman" w:cs="Times New Roman"/>
                <w:sz w:val="24"/>
                <w:szCs w:val="24"/>
              </w:rPr>
              <w: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2051D4">
            <w:pPr>
              <w:spacing w:before="20" w:after="20"/>
              <w:jc w:val="center"/>
              <w:rPr>
                <w:rFonts w:ascii="Times New Roman" w:hAnsi="Times New Roman" w:cs="Times New Roman"/>
                <w:sz w:val="24"/>
                <w:szCs w:val="24"/>
              </w:rPr>
            </w:pPr>
            <w:r w:rsidRPr="00681FEF">
              <w:rPr>
                <w:rFonts w:ascii="Times New Roman" w:hAnsi="Times New Roman" w:cs="Times New Roman"/>
                <w:b/>
                <w:bCs/>
                <w:smallCaps/>
                <w:color w:val="333333"/>
                <w:sz w:val="24"/>
                <w:szCs w:val="24"/>
              </w:rPr>
              <w:br/>
              <w:t>ТИПОВЫЕ КОНТРАКТЫ</w:t>
            </w:r>
            <w:r w:rsidRPr="00681FEF">
              <w:rPr>
                <w:rFonts w:ascii="Times New Roman" w:hAnsi="Times New Roman" w:cs="Times New Roman"/>
                <w:b/>
                <w:bCs/>
                <w:smallCaps/>
                <w:color w:val="333333"/>
                <w:sz w:val="24"/>
                <w:szCs w:val="24"/>
              </w:rPr>
              <w:br/>
            </w:r>
          </w:p>
        </w:tc>
      </w:tr>
      <w:tr w:rsidR="00B3637D" w:rsidRPr="00681FEF" w:rsidTr="002051D4">
        <w:trPr>
          <w:cantSplit/>
        </w:trPr>
        <w:tc>
          <w:tcPr>
            <w:tcW w:w="1499" w:type="pct"/>
            <w:vAlign w:val="center"/>
          </w:tcPr>
          <w:p w:rsidR="00B3637D" w:rsidRPr="00B3637D" w:rsidRDefault="00B3637D" w:rsidP="007E6739">
            <w:pPr>
              <w:spacing w:before="20" w:after="20"/>
              <w:rPr>
                <w:rFonts w:ascii="Times New Roman" w:hAnsi="Times New Roman" w:cs="Times New Roman"/>
              </w:rPr>
            </w:pPr>
            <w:r w:rsidRPr="00B3637D">
              <w:rPr>
                <w:rFonts w:ascii="Times New Roman" w:hAnsi="Times New Roman" w:cs="Times New Roman"/>
              </w:rPr>
              <w:lastRenderedPageBreak/>
              <w:t xml:space="preserve">Приказ </w:t>
            </w:r>
            <w:proofErr w:type="spellStart"/>
            <w:r w:rsidRPr="00B3637D">
              <w:rPr>
                <w:rFonts w:ascii="Times New Roman" w:hAnsi="Times New Roman" w:cs="Times New Roman"/>
              </w:rPr>
              <w:t>Минпромторга</w:t>
            </w:r>
            <w:proofErr w:type="spellEnd"/>
            <w:r w:rsidRPr="00B3637D">
              <w:rPr>
                <w:rFonts w:ascii="Times New Roman" w:hAnsi="Times New Roman" w:cs="Times New Roman"/>
              </w:rPr>
              <w:t xml:space="preserve"> России от 28 марта 2019 г. № 997</w:t>
            </w:r>
          </w:p>
        </w:tc>
        <w:tc>
          <w:tcPr>
            <w:tcW w:w="3501" w:type="pct"/>
            <w:vAlign w:val="center"/>
          </w:tcPr>
          <w:p w:rsidR="00B3637D" w:rsidRPr="00B3637D" w:rsidRDefault="00B3637D" w:rsidP="001D5088">
            <w:pPr>
              <w:spacing w:before="20" w:after="20"/>
              <w:jc w:val="both"/>
              <w:rPr>
                <w:rFonts w:ascii="Times New Roman" w:hAnsi="Times New Roman" w:cs="Times New Roman"/>
                <w:color w:val="000000"/>
              </w:rPr>
            </w:pPr>
            <w:r w:rsidRPr="00B3637D">
              <w:rPr>
                <w:rFonts w:ascii="Times New Roman" w:hAnsi="Times New Roman" w:cs="Times New Roman"/>
                <w:color w:val="000000"/>
              </w:rPr>
              <w:t>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w:t>
            </w:r>
          </w:p>
        </w:tc>
      </w:tr>
      <w:tr w:rsidR="00A70DFA" w:rsidRPr="00681FEF" w:rsidTr="002051D4">
        <w:trPr>
          <w:cantSplit/>
        </w:trPr>
        <w:tc>
          <w:tcPr>
            <w:tcW w:w="1499" w:type="pct"/>
            <w:vAlign w:val="center"/>
          </w:tcPr>
          <w:p w:rsidR="00A70DFA" w:rsidRPr="00B3637D" w:rsidRDefault="00A70DFA" w:rsidP="007E6739">
            <w:pPr>
              <w:spacing w:before="20" w:after="20"/>
              <w:rPr>
                <w:rFonts w:ascii="Times New Roman" w:hAnsi="Times New Roman" w:cs="Times New Roman"/>
              </w:rPr>
            </w:pPr>
            <w:r w:rsidRPr="00B3637D">
              <w:rPr>
                <w:rFonts w:ascii="Times New Roman" w:hAnsi="Times New Roman" w:cs="Times New Roman"/>
              </w:rPr>
              <w:t>Приказ Минтранса России от 5 февраля 2019 г. № 37</w:t>
            </w:r>
          </w:p>
        </w:tc>
        <w:tc>
          <w:tcPr>
            <w:tcW w:w="3501" w:type="pct"/>
            <w:vAlign w:val="center"/>
          </w:tcPr>
          <w:p w:rsidR="00A70DFA" w:rsidRPr="00B3637D" w:rsidRDefault="00A70DFA" w:rsidP="001D5088">
            <w:pPr>
              <w:spacing w:before="20" w:after="20"/>
              <w:jc w:val="both"/>
              <w:rPr>
                <w:rFonts w:ascii="Times New Roman" w:hAnsi="Times New Roman" w:cs="Times New Roman"/>
                <w:color w:val="000000"/>
              </w:rPr>
            </w:pPr>
            <w:r w:rsidRPr="00B3637D">
              <w:rPr>
                <w:rFonts w:ascii="Times New Roman" w:hAnsi="Times New Roman" w:cs="Times New Roman"/>
                <w:color w:val="000000"/>
              </w:rPr>
              <w:t>Об утверждении типовых условий контрактов на выполнение работ по строительству (реконструкции), капитальному ремонту, ремонту автомобильных дорог, искусственных дорожных сооружений и информационной карты типовых условий контракта</w:t>
            </w:r>
          </w:p>
        </w:tc>
      </w:tr>
      <w:tr w:rsidR="00FC28C7" w:rsidRPr="00681FEF" w:rsidTr="002051D4">
        <w:trPr>
          <w:cantSplit/>
        </w:trPr>
        <w:tc>
          <w:tcPr>
            <w:tcW w:w="1499" w:type="pct"/>
            <w:vAlign w:val="center"/>
          </w:tcPr>
          <w:p w:rsidR="00FC28C7" w:rsidRPr="00FC28C7" w:rsidRDefault="00FC28C7" w:rsidP="007E6739">
            <w:pPr>
              <w:spacing w:before="20" w:after="20"/>
              <w:rPr>
                <w:rFonts w:ascii="Times New Roman" w:hAnsi="Times New Roman" w:cs="Times New Roman"/>
              </w:rPr>
            </w:pPr>
            <w:r w:rsidRPr="00FC28C7">
              <w:rPr>
                <w:rFonts w:ascii="Times New Roman" w:hAnsi="Times New Roman" w:cs="Times New Roman"/>
              </w:rPr>
              <w:t>Приказ Минтранса России от 29 декабря 2018 г. № 482</w:t>
            </w:r>
          </w:p>
        </w:tc>
        <w:tc>
          <w:tcPr>
            <w:tcW w:w="3501" w:type="pct"/>
            <w:vAlign w:val="center"/>
          </w:tcPr>
          <w:p w:rsidR="00FC28C7" w:rsidRPr="00FC28C7" w:rsidRDefault="00FC28C7" w:rsidP="001D5088">
            <w:pPr>
              <w:spacing w:before="20" w:after="20"/>
              <w:jc w:val="both"/>
              <w:rPr>
                <w:rFonts w:ascii="Times New Roman" w:hAnsi="Times New Roman" w:cs="Times New Roman"/>
                <w:color w:val="000000"/>
              </w:rPr>
            </w:pPr>
            <w:proofErr w:type="gramStart"/>
            <w:r w:rsidRPr="00FC28C7">
              <w:rPr>
                <w:rFonts w:ascii="Times New Roman" w:hAnsi="Times New Roman" w:cs="Times New Roman"/>
                <w:color w:val="000000"/>
              </w:rPr>
              <w:t>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roofErr w:type="gramEnd"/>
          </w:p>
        </w:tc>
      </w:tr>
      <w:tr w:rsidR="002D3BE7" w:rsidRPr="00681FEF" w:rsidTr="002051D4">
        <w:trPr>
          <w:cantSplit/>
        </w:trPr>
        <w:tc>
          <w:tcPr>
            <w:tcW w:w="1499" w:type="pct"/>
            <w:vAlign w:val="center"/>
          </w:tcPr>
          <w:p w:rsidR="002D3BE7" w:rsidRPr="00FC28C7" w:rsidRDefault="002D3BE7" w:rsidP="007E6739">
            <w:pPr>
              <w:spacing w:before="20" w:after="20"/>
              <w:rPr>
                <w:rFonts w:ascii="Times New Roman" w:hAnsi="Times New Roman" w:cs="Times New Roman"/>
              </w:rPr>
            </w:pPr>
            <w:r w:rsidRPr="00FC28C7">
              <w:rPr>
                <w:rFonts w:ascii="Times New Roman" w:hAnsi="Times New Roman" w:cs="Times New Roman"/>
              </w:rPr>
              <w:t>Приказ Минтруда России от 24 декабря 2018 г. № 834н</w:t>
            </w:r>
          </w:p>
        </w:tc>
        <w:tc>
          <w:tcPr>
            <w:tcW w:w="3501" w:type="pct"/>
            <w:vAlign w:val="center"/>
          </w:tcPr>
          <w:p w:rsidR="002D3BE7" w:rsidRPr="00FC28C7" w:rsidRDefault="002D3BE7" w:rsidP="001D5088">
            <w:pPr>
              <w:spacing w:before="20" w:after="20"/>
              <w:jc w:val="both"/>
              <w:rPr>
                <w:rFonts w:ascii="Times New Roman" w:hAnsi="Times New Roman" w:cs="Times New Roman"/>
                <w:color w:val="000000"/>
              </w:rPr>
            </w:pPr>
            <w:r w:rsidRPr="00FC28C7">
              <w:rPr>
                <w:rFonts w:ascii="Times New Roman" w:hAnsi="Times New Roman" w:cs="Times New Roman"/>
                <w:color w:val="000000"/>
              </w:rPr>
              <w:t>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 а также их информационных карт</w:t>
            </w:r>
          </w:p>
        </w:tc>
      </w:tr>
      <w:tr w:rsidR="004F6F28" w:rsidRPr="00681FEF" w:rsidTr="002051D4">
        <w:trPr>
          <w:cantSplit/>
        </w:trPr>
        <w:tc>
          <w:tcPr>
            <w:tcW w:w="1499" w:type="pct"/>
            <w:vAlign w:val="center"/>
          </w:tcPr>
          <w:p w:rsidR="004F6F28" w:rsidRPr="002D3BE7" w:rsidRDefault="004F6F28" w:rsidP="007E6739">
            <w:pPr>
              <w:spacing w:before="20" w:after="20"/>
              <w:rPr>
                <w:rFonts w:ascii="Times New Roman" w:hAnsi="Times New Roman" w:cs="Times New Roman"/>
              </w:rPr>
            </w:pPr>
            <w:r w:rsidRPr="002D3BE7">
              <w:rPr>
                <w:rFonts w:ascii="Times New Roman" w:hAnsi="Times New Roman" w:cs="Times New Roman"/>
              </w:rPr>
              <w:t>Приказ Минтруда России от 28 сентября 2018 г. № 605н</w:t>
            </w:r>
          </w:p>
        </w:tc>
        <w:tc>
          <w:tcPr>
            <w:tcW w:w="3501" w:type="pct"/>
            <w:vAlign w:val="center"/>
          </w:tcPr>
          <w:p w:rsidR="004F6F28" w:rsidRPr="002D3BE7" w:rsidRDefault="004F6F28" w:rsidP="001D5088">
            <w:pPr>
              <w:spacing w:before="20" w:after="20"/>
              <w:jc w:val="both"/>
              <w:rPr>
                <w:rFonts w:ascii="Times New Roman" w:hAnsi="Times New Roman" w:cs="Times New Roman"/>
                <w:color w:val="000000"/>
              </w:rPr>
            </w:pPr>
            <w:r w:rsidRPr="002D3BE7">
              <w:rPr>
                <w:rFonts w:ascii="Times New Roman" w:hAnsi="Times New Roman" w:cs="Times New Roman"/>
                <w:color w:val="000000"/>
              </w:rPr>
              <w:t>Об утверждении типового контракта на поставку кресел-колясок для инвалидов, заключаемого с единственными поставщиками, и информационной карты типового контракта на поставку кресел-колясок для инвалидов, заключаемого с единственными поставщиками</w:t>
            </w:r>
          </w:p>
        </w:tc>
      </w:tr>
      <w:tr w:rsidR="003C3EE4" w:rsidRPr="00681FEF" w:rsidTr="002051D4">
        <w:trPr>
          <w:cantSplit/>
        </w:trPr>
        <w:tc>
          <w:tcPr>
            <w:tcW w:w="1499" w:type="pct"/>
            <w:vAlign w:val="center"/>
          </w:tcPr>
          <w:p w:rsidR="003C3EE4" w:rsidRPr="004F6F28" w:rsidRDefault="003C3EE4" w:rsidP="007E6739">
            <w:pPr>
              <w:spacing w:before="20" w:after="20"/>
              <w:rPr>
                <w:rFonts w:ascii="Times New Roman" w:hAnsi="Times New Roman" w:cs="Times New Roman"/>
              </w:rPr>
            </w:pPr>
            <w:r w:rsidRPr="004F6F28">
              <w:rPr>
                <w:rFonts w:ascii="Times New Roman" w:hAnsi="Times New Roman" w:cs="Times New Roman"/>
              </w:rPr>
              <w:t>Приказ Министерства строительства и жилищно-коммунального хозяйства Российской Федерации от 5 июля 2018 г. № 398/</w:t>
            </w:r>
            <w:proofErr w:type="spellStart"/>
            <w:proofErr w:type="gramStart"/>
            <w:r w:rsidRPr="004F6F28">
              <w:rPr>
                <w:rFonts w:ascii="Times New Roman" w:hAnsi="Times New Roman" w:cs="Times New Roman"/>
              </w:rPr>
              <w:t>пр</w:t>
            </w:r>
            <w:proofErr w:type="spellEnd"/>
            <w:proofErr w:type="gramEnd"/>
          </w:p>
        </w:tc>
        <w:tc>
          <w:tcPr>
            <w:tcW w:w="3501" w:type="pct"/>
            <w:vAlign w:val="center"/>
          </w:tcPr>
          <w:p w:rsidR="003C3EE4" w:rsidRPr="004F6F28" w:rsidRDefault="003C3EE4" w:rsidP="001D5088">
            <w:pPr>
              <w:spacing w:before="20" w:after="20"/>
              <w:jc w:val="both"/>
              <w:rPr>
                <w:rFonts w:ascii="Times New Roman" w:hAnsi="Times New Roman" w:cs="Times New Roman"/>
                <w:color w:val="000000"/>
              </w:rPr>
            </w:pPr>
            <w:r w:rsidRPr="004F6F28">
              <w:rPr>
                <w:rFonts w:ascii="Times New Roman" w:hAnsi="Times New Roman" w:cs="Times New Roman"/>
                <w:color w:val="000000"/>
              </w:rPr>
              <w:t>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w:t>
            </w:r>
          </w:p>
        </w:tc>
      </w:tr>
      <w:tr w:rsidR="003C3EE4" w:rsidRPr="00681FEF" w:rsidTr="002051D4">
        <w:trPr>
          <w:cantSplit/>
        </w:trPr>
        <w:tc>
          <w:tcPr>
            <w:tcW w:w="1499" w:type="pct"/>
            <w:vAlign w:val="center"/>
          </w:tcPr>
          <w:p w:rsidR="003C3EE4" w:rsidRPr="003C3EE4" w:rsidRDefault="003C3EE4" w:rsidP="007E6739">
            <w:pPr>
              <w:spacing w:before="20" w:after="20"/>
              <w:rPr>
                <w:rFonts w:ascii="Times New Roman" w:hAnsi="Times New Roman" w:cs="Times New Roman"/>
              </w:rPr>
            </w:pPr>
            <w:r w:rsidRPr="003C3EE4">
              <w:rPr>
                <w:rFonts w:ascii="Times New Roman" w:hAnsi="Times New Roman" w:cs="Times New Roman"/>
              </w:rPr>
              <w:t>Приказ Министерства строительства и жилищно-коммунального хозяйства Российской Федерации от 5 июля 2018 г. № 397/</w:t>
            </w:r>
            <w:proofErr w:type="spellStart"/>
            <w:proofErr w:type="gramStart"/>
            <w:r w:rsidRPr="003C3EE4">
              <w:rPr>
                <w:rFonts w:ascii="Times New Roman" w:hAnsi="Times New Roman" w:cs="Times New Roman"/>
              </w:rPr>
              <w:t>пр</w:t>
            </w:r>
            <w:proofErr w:type="spellEnd"/>
            <w:proofErr w:type="gramEnd"/>
          </w:p>
        </w:tc>
        <w:tc>
          <w:tcPr>
            <w:tcW w:w="3501" w:type="pct"/>
            <w:vAlign w:val="center"/>
          </w:tcPr>
          <w:p w:rsidR="003C3EE4" w:rsidRPr="003C3EE4" w:rsidRDefault="003C3EE4" w:rsidP="001D5088">
            <w:pPr>
              <w:spacing w:before="20" w:after="20"/>
              <w:jc w:val="both"/>
              <w:rPr>
                <w:rFonts w:ascii="Times New Roman" w:hAnsi="Times New Roman" w:cs="Times New Roman"/>
                <w:color w:val="000000"/>
              </w:rPr>
            </w:pPr>
            <w:r w:rsidRPr="003C3EE4">
              <w:rPr>
                <w:rFonts w:ascii="Times New Roman" w:hAnsi="Times New Roman" w:cs="Times New Roman"/>
                <w:color w:val="000000"/>
              </w:rPr>
              <w:t>Об утверждении Типового государственного (муниципального) контракт на выполнение проектных и изыскательских работ и информационной карты указанного типового контракта</w:t>
            </w:r>
          </w:p>
        </w:tc>
      </w:tr>
      <w:tr w:rsidR="0072511C" w:rsidRPr="00681FEF" w:rsidTr="002051D4">
        <w:trPr>
          <w:cantSplit/>
        </w:trPr>
        <w:tc>
          <w:tcPr>
            <w:tcW w:w="1499" w:type="pct"/>
            <w:vAlign w:val="center"/>
          </w:tcPr>
          <w:p w:rsidR="0072511C" w:rsidRPr="0072511C" w:rsidRDefault="0072511C" w:rsidP="007E6739">
            <w:pPr>
              <w:spacing w:before="20" w:after="20"/>
              <w:rPr>
                <w:rFonts w:ascii="Times New Roman" w:hAnsi="Times New Roman" w:cs="Times New Roman"/>
              </w:rPr>
            </w:pPr>
            <w:r w:rsidRPr="0072511C">
              <w:rPr>
                <w:rFonts w:ascii="Times New Roman" w:hAnsi="Times New Roman" w:cs="Times New Roman"/>
              </w:rPr>
              <w:lastRenderedPageBreak/>
              <w:t xml:space="preserve">Приказ </w:t>
            </w:r>
            <w:proofErr w:type="spellStart"/>
            <w:r w:rsidRPr="0072511C">
              <w:rPr>
                <w:rFonts w:ascii="Times New Roman" w:hAnsi="Times New Roman" w:cs="Times New Roman"/>
              </w:rPr>
              <w:t>Минпромторга</w:t>
            </w:r>
            <w:proofErr w:type="spellEnd"/>
            <w:r w:rsidRPr="0072511C">
              <w:rPr>
                <w:rFonts w:ascii="Times New Roman" w:hAnsi="Times New Roman" w:cs="Times New Roman"/>
              </w:rPr>
              <w:t xml:space="preserve"> России от 12 марта 2018 г. № 716</w:t>
            </w:r>
          </w:p>
        </w:tc>
        <w:tc>
          <w:tcPr>
            <w:tcW w:w="3501" w:type="pct"/>
            <w:vAlign w:val="center"/>
          </w:tcPr>
          <w:p w:rsidR="0072511C" w:rsidRPr="0072511C" w:rsidRDefault="0072511C" w:rsidP="001D5088">
            <w:pPr>
              <w:spacing w:before="20" w:after="20"/>
              <w:jc w:val="both"/>
              <w:rPr>
                <w:rFonts w:ascii="Times New Roman" w:hAnsi="Times New Roman" w:cs="Times New Roman"/>
                <w:color w:val="000000"/>
              </w:rPr>
            </w:pPr>
            <w:proofErr w:type="gramStart"/>
            <w:r w:rsidRPr="0072511C">
              <w:rPr>
                <w:rFonts w:ascii="Times New Roman" w:hAnsi="Times New Roman" w:cs="Times New Roman"/>
                <w:color w:val="000000"/>
              </w:rPr>
              <w:t>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w:t>
            </w:r>
            <w:proofErr w:type="gramEnd"/>
            <w:r w:rsidRPr="0072511C">
              <w:rPr>
                <w:rFonts w:ascii="Times New Roman" w:hAnsi="Times New Roman" w:cs="Times New Roman"/>
                <w:color w:val="000000"/>
              </w:rPr>
              <w:t xml:space="preserve"> </w:t>
            </w:r>
            <w:proofErr w:type="gramStart"/>
            <w:r w:rsidRPr="0072511C">
              <w:rPr>
                <w:rFonts w:ascii="Times New Roman" w:hAnsi="Times New Roman" w:cs="Times New Roman"/>
                <w:color w:val="000000"/>
              </w:rPr>
              <w:t>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w:t>
            </w:r>
            <w:proofErr w:type="gramEnd"/>
            <w:r w:rsidRPr="0072511C">
              <w:rPr>
                <w:rFonts w:ascii="Times New Roman" w:hAnsi="Times New Roman" w:cs="Times New Roman"/>
                <w:color w:val="000000"/>
              </w:rPr>
              <w:t xml:space="preserve"> Российской Федерации от 20 февраля 2016 г. № 467 и от 19 мая 2017 г. № 1598</w:t>
            </w:r>
          </w:p>
        </w:tc>
      </w:tr>
      <w:tr w:rsidR="0068735E" w:rsidRPr="00681FEF" w:rsidTr="002051D4">
        <w:trPr>
          <w:cantSplit/>
        </w:trPr>
        <w:tc>
          <w:tcPr>
            <w:tcW w:w="1499" w:type="pct"/>
            <w:vAlign w:val="center"/>
          </w:tcPr>
          <w:p w:rsidR="0068735E" w:rsidRPr="002451C5" w:rsidRDefault="0068735E" w:rsidP="007E6739">
            <w:pPr>
              <w:spacing w:before="20" w:after="20"/>
              <w:rPr>
                <w:rFonts w:ascii="Times New Roman" w:hAnsi="Times New Roman" w:cs="Times New Roman"/>
              </w:rPr>
            </w:pPr>
            <w:r w:rsidRPr="002451C5">
              <w:rPr>
                <w:rFonts w:ascii="Times New Roman" w:hAnsi="Times New Roman" w:cs="Times New Roman"/>
              </w:rPr>
              <w:t xml:space="preserve">Приказ </w:t>
            </w:r>
            <w:proofErr w:type="spellStart"/>
            <w:r w:rsidRPr="002451C5">
              <w:rPr>
                <w:rFonts w:ascii="Times New Roman" w:hAnsi="Times New Roman" w:cs="Times New Roman"/>
              </w:rPr>
              <w:t>Роскосмоса</w:t>
            </w:r>
            <w:proofErr w:type="spellEnd"/>
            <w:r w:rsidRPr="002451C5">
              <w:rPr>
                <w:rFonts w:ascii="Times New Roman" w:hAnsi="Times New Roman" w:cs="Times New Roman"/>
              </w:rPr>
              <w:t xml:space="preserve"> от 27 декабря 2017 г. № 455</w:t>
            </w:r>
          </w:p>
        </w:tc>
        <w:tc>
          <w:tcPr>
            <w:tcW w:w="3501" w:type="pct"/>
            <w:vAlign w:val="center"/>
          </w:tcPr>
          <w:p w:rsidR="0068735E" w:rsidRPr="002451C5" w:rsidRDefault="0068735E" w:rsidP="001D5088">
            <w:pPr>
              <w:spacing w:before="20" w:after="20"/>
              <w:jc w:val="both"/>
              <w:rPr>
                <w:rFonts w:ascii="Times New Roman" w:hAnsi="Times New Roman" w:cs="Times New Roman"/>
              </w:rPr>
            </w:pPr>
            <w:r w:rsidRPr="002451C5">
              <w:rPr>
                <w:rFonts w:ascii="Times New Roman" w:hAnsi="Times New Roman" w:cs="Times New Roman"/>
                <w:color w:val="000000"/>
              </w:rPr>
              <w:t>Об утверждении типовых контрактов на оказание услуг в сфере космической деятельности</w:t>
            </w:r>
          </w:p>
        </w:tc>
      </w:tr>
      <w:tr w:rsidR="002451C5" w:rsidRPr="00681FEF" w:rsidTr="002051D4">
        <w:trPr>
          <w:cantSplit/>
        </w:trPr>
        <w:tc>
          <w:tcPr>
            <w:tcW w:w="1499" w:type="pct"/>
            <w:vAlign w:val="center"/>
          </w:tcPr>
          <w:p w:rsidR="002451C5" w:rsidRPr="002451C5" w:rsidRDefault="002451C5" w:rsidP="007E6739">
            <w:pPr>
              <w:spacing w:before="20" w:after="20"/>
              <w:rPr>
                <w:rFonts w:ascii="Times New Roman" w:hAnsi="Times New Roman" w:cs="Times New Roman"/>
              </w:rPr>
            </w:pPr>
            <w:r w:rsidRPr="002451C5">
              <w:rPr>
                <w:rFonts w:ascii="Times New Roman" w:hAnsi="Times New Roman" w:cs="Times New Roman"/>
              </w:rPr>
              <w:t>Приказ Министерства здравоохранения Российской Федерации от 26 октября 2017 г. №  870н</w:t>
            </w:r>
          </w:p>
        </w:tc>
        <w:tc>
          <w:tcPr>
            <w:tcW w:w="3501" w:type="pct"/>
            <w:vAlign w:val="center"/>
          </w:tcPr>
          <w:p w:rsidR="002451C5" w:rsidRPr="002451C5" w:rsidRDefault="002451C5" w:rsidP="001D5088">
            <w:pPr>
              <w:spacing w:before="20" w:after="20"/>
              <w:jc w:val="both"/>
              <w:rPr>
                <w:rFonts w:ascii="Times New Roman" w:hAnsi="Times New Roman" w:cs="Times New Roman"/>
              </w:rPr>
            </w:pPr>
            <w:r w:rsidRPr="002451C5">
              <w:rPr>
                <w:rFonts w:ascii="Times New Roman" w:hAnsi="Times New Roman" w:cs="Times New Roman"/>
                <w:color w:val="000000"/>
              </w:rPr>
              <w:t>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Государственной корпорации по атомной энергии «</w:t>
            </w:r>
            <w:proofErr w:type="spellStart"/>
            <w:r w:rsidRPr="00681FEF">
              <w:rPr>
                <w:rFonts w:ascii="Times New Roman" w:hAnsi="Times New Roman" w:cs="Times New Roman"/>
                <w:sz w:val="24"/>
                <w:szCs w:val="24"/>
              </w:rPr>
              <w:t>Росатом</w:t>
            </w:r>
            <w:proofErr w:type="spellEnd"/>
            <w:r w:rsidRPr="00681FEF">
              <w:rPr>
                <w:rFonts w:ascii="Times New Roman" w:hAnsi="Times New Roman" w:cs="Times New Roman"/>
                <w:sz w:val="24"/>
                <w:szCs w:val="24"/>
              </w:rPr>
              <w:t>» от 29 декабря 2015 г. № 1/27-НПА</w:t>
            </w:r>
          </w:p>
        </w:tc>
        <w:tc>
          <w:tcPr>
            <w:tcW w:w="3501" w:type="pct"/>
            <w:vAlign w:val="center"/>
          </w:tcPr>
          <w:p w:rsidR="00F9433E" w:rsidRPr="00681FEF" w:rsidRDefault="00F9433E" w:rsidP="001D5088">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типового государственного контракта на выполнение работ по обращению 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технических баз Военно-Морского Флота" (Зарегистрирован в Минюсте России 27.05.2016 № 42331)</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Минтруда России от 29 октября 2015 г. № 797н</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 xml:space="preserve">Об утверждении типового контракта на оказание образовательных услуг по профессиональной </w:t>
            </w:r>
            <w:proofErr w:type="spellStart"/>
            <w:r w:rsidRPr="00681FEF">
              <w:rPr>
                <w:rFonts w:ascii="Times New Roman" w:hAnsi="Times New Roman" w:cs="Times New Roman"/>
                <w:sz w:val="24"/>
                <w:szCs w:val="24"/>
              </w:rPr>
              <w:t>профпереподготовке</w:t>
            </w:r>
            <w:proofErr w:type="spellEnd"/>
            <w:r w:rsidRPr="00681FEF">
              <w:rPr>
                <w:rFonts w:ascii="Times New Roman" w:hAnsi="Times New Roman" w:cs="Times New Roman"/>
                <w:sz w:val="24"/>
                <w:szCs w:val="24"/>
              </w:rPr>
              <w:t xml:space="preserve"> (повышению квалификации)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w:t>
            </w:r>
            <w:proofErr w:type="gramEnd"/>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 xml:space="preserve">Приказ </w:t>
            </w:r>
            <w:proofErr w:type="spellStart"/>
            <w:r w:rsidRPr="00681FEF">
              <w:rPr>
                <w:rFonts w:ascii="Times New Roman" w:hAnsi="Times New Roman" w:cs="Times New Roman"/>
                <w:sz w:val="24"/>
                <w:szCs w:val="24"/>
              </w:rPr>
              <w:t>Минобрнауки</w:t>
            </w:r>
            <w:proofErr w:type="spellEnd"/>
            <w:r w:rsidRPr="00681FEF">
              <w:rPr>
                <w:rFonts w:ascii="Times New Roman" w:hAnsi="Times New Roman" w:cs="Times New Roman"/>
                <w:sz w:val="24"/>
                <w:szCs w:val="24"/>
              </w:rPr>
              <w:t xml:space="preserve"> России от 21 октября 2015 г. № 1180</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w:t>
            </w:r>
          </w:p>
        </w:tc>
      </w:tr>
      <w:tr w:rsidR="00F9433E" w:rsidRPr="00681FEF" w:rsidTr="002051D4">
        <w:trPr>
          <w:cantSplit/>
        </w:trPr>
        <w:tc>
          <w:tcPr>
            <w:tcW w:w="1499" w:type="pct"/>
            <w:vAlign w:val="center"/>
          </w:tcPr>
          <w:p w:rsidR="00F9433E" w:rsidRPr="00681FEF" w:rsidRDefault="007E5A13" w:rsidP="007E6739">
            <w:pPr>
              <w:spacing w:before="20" w:after="20"/>
              <w:rPr>
                <w:rFonts w:ascii="Times New Roman" w:hAnsi="Times New Roman" w:cs="Times New Roman"/>
                <w:sz w:val="24"/>
                <w:szCs w:val="24"/>
              </w:rPr>
            </w:pPr>
            <w:hyperlink r:id="rId8" w:tgtFrame="_blank" w:history="1">
              <w:r w:rsidR="00F9433E" w:rsidRPr="00681FEF">
                <w:rPr>
                  <w:rFonts w:ascii="Times New Roman" w:hAnsi="Times New Roman" w:cs="Times New Roman"/>
                  <w:sz w:val="24"/>
                  <w:szCs w:val="24"/>
                </w:rPr>
                <w:t>Приказ Минздрава России от 15 октября 2015 г. № 724н</w:t>
              </w:r>
            </w:hyperlink>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типового контракта 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и специалистов, осуществляющих техническое обслуживание медицинских изделий</w:t>
            </w:r>
          </w:p>
        </w:tc>
      </w:tr>
      <w:tr w:rsidR="00F9433E" w:rsidRPr="00681FEF" w:rsidTr="002051D4">
        <w:trPr>
          <w:cantSplit/>
        </w:trPr>
        <w:tc>
          <w:tcPr>
            <w:tcW w:w="1499" w:type="pct"/>
            <w:vAlign w:val="center"/>
          </w:tcPr>
          <w:p w:rsidR="00F9433E" w:rsidRPr="00681FEF" w:rsidRDefault="00F9433E" w:rsidP="00F67748">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Минздрава России от 20 января 2014 г. № 29н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типовой формы контракта с иностранной организацией на оказание услуг, связанных с лечением гражданина Российской Федерации за пределами территории Российской Федерации </w:t>
            </w:r>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F27CDF">
            <w:pPr>
              <w:spacing w:before="20" w:after="20"/>
              <w:jc w:val="center"/>
              <w:rPr>
                <w:rFonts w:ascii="Times New Roman" w:hAnsi="Times New Roman" w:cs="Times New Roman"/>
                <w:b/>
                <w:sz w:val="24"/>
                <w:szCs w:val="24"/>
              </w:rPr>
            </w:pPr>
          </w:p>
          <w:p w:rsidR="002051D4" w:rsidRPr="00681FEF" w:rsidRDefault="002051D4"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КОНТРОЛЬ В СФЕРЕ ЗАКУПОК (статьи 99 – 102 Закона № 44-ФЗ)</w:t>
            </w:r>
          </w:p>
          <w:p w:rsidR="002051D4" w:rsidRPr="00681FEF" w:rsidRDefault="002051D4" w:rsidP="007E6739">
            <w:pPr>
              <w:spacing w:before="20" w:after="20"/>
              <w:jc w:val="both"/>
              <w:rPr>
                <w:rFonts w:ascii="Times New Roman" w:hAnsi="Times New Roman" w:cs="Times New Roman"/>
                <w:sz w:val="24"/>
                <w:szCs w:val="24"/>
              </w:rPr>
            </w:pPr>
          </w:p>
        </w:tc>
      </w:tr>
      <w:tr w:rsidR="007E17BB" w:rsidRPr="00681FEF" w:rsidTr="002051D4">
        <w:trPr>
          <w:cantSplit/>
        </w:trPr>
        <w:tc>
          <w:tcPr>
            <w:tcW w:w="1499" w:type="pct"/>
            <w:vAlign w:val="center"/>
          </w:tcPr>
          <w:p w:rsidR="007E17BB" w:rsidRPr="00681FEF" w:rsidRDefault="00C63E74" w:rsidP="00C63E74">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w:t>
            </w:r>
            <w:r w:rsidR="007E17BB" w:rsidRPr="00681FEF">
              <w:rPr>
                <w:rFonts w:ascii="Times New Roman" w:hAnsi="Times New Roman" w:cs="Times New Roman"/>
                <w:sz w:val="24"/>
                <w:szCs w:val="24"/>
              </w:rPr>
              <w:t xml:space="preserve"> Федерального казначейства от 12 марта 2018 г. № 14н</w:t>
            </w:r>
          </w:p>
        </w:tc>
        <w:tc>
          <w:tcPr>
            <w:tcW w:w="3501" w:type="pct"/>
            <w:vAlign w:val="center"/>
          </w:tcPr>
          <w:p w:rsidR="007E17BB" w:rsidRPr="00681FEF" w:rsidRDefault="007E17BB" w:rsidP="00F27CDF">
            <w:pPr>
              <w:spacing w:before="20" w:after="20"/>
              <w:jc w:val="both"/>
              <w:rPr>
                <w:rFonts w:ascii="Times New Roman" w:hAnsi="Times New Roman" w:cs="Times New Roman"/>
                <w:sz w:val="24"/>
                <w:szCs w:val="24"/>
              </w:rPr>
            </w:pPr>
            <w:proofErr w:type="gramStart"/>
            <w:r w:rsidRPr="00681FEF">
              <w:rPr>
                <w:rFonts w:ascii="Times New Roman" w:hAnsi="Times New Roman" w:cs="Times New Roman"/>
                <w:color w:val="000000"/>
                <w:sz w:val="24"/>
                <w:szCs w:val="24"/>
              </w:rPr>
              <w:t>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tc>
      </w:tr>
      <w:tr w:rsidR="002051D4" w:rsidRPr="00681FEF" w:rsidTr="002051D4">
        <w:trPr>
          <w:cantSplit/>
        </w:trPr>
        <w:tc>
          <w:tcPr>
            <w:tcW w:w="1499" w:type="pct"/>
            <w:vAlign w:val="center"/>
          </w:tcPr>
          <w:p w:rsidR="002051D4" w:rsidRPr="00681FEF" w:rsidRDefault="002051D4"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Федеральный закон от 21 июля 2014 г. № 212-ФЗ</w:t>
            </w:r>
          </w:p>
        </w:tc>
        <w:tc>
          <w:tcPr>
            <w:tcW w:w="3501" w:type="pct"/>
            <w:vAlign w:val="center"/>
          </w:tcPr>
          <w:p w:rsidR="002051D4" w:rsidRPr="00681FEF" w:rsidRDefault="002051D4"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основах общественного контроля в Российской Федерации</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12 декабря 2015 года № 1367</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10 февраля 2014 г. № 89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осуществления ведомственного контроля в сфере закупок для обеспечения федеральных нужд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Приказ Минфина России от 22 июля 2016 г. № 120н</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Минфина России от 4 июля 2016 г. № 104н</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ФАС России от 19 ноября 2014 г. № 727/14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Минэкономразвития России от 10 октября 2013 г. № 578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Об утверждении порядка обязательного общественного обсуждения закупок товаров, работ, услуг для обеспечения государственных и муниципальных ну</w:t>
            </w:r>
            <w:proofErr w:type="gramStart"/>
            <w:r w:rsidRPr="00681FEF">
              <w:rPr>
                <w:rFonts w:ascii="Times New Roman" w:hAnsi="Times New Roman" w:cs="Times New Roman"/>
                <w:sz w:val="24"/>
                <w:szCs w:val="24"/>
              </w:rPr>
              <w:t>жд в сл</w:t>
            </w:r>
            <w:proofErr w:type="gramEnd"/>
            <w:r w:rsidRPr="00681FEF">
              <w:rPr>
                <w:rFonts w:ascii="Times New Roman" w:hAnsi="Times New Roman" w:cs="Times New Roman"/>
                <w:sz w:val="24"/>
                <w:szCs w:val="24"/>
              </w:rPr>
              <w:t xml:space="preserve">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F27CDF">
            <w:pPr>
              <w:spacing w:before="20" w:after="20"/>
              <w:jc w:val="center"/>
              <w:rPr>
                <w:rFonts w:ascii="Times New Roman" w:hAnsi="Times New Roman" w:cs="Times New Roman"/>
                <w:b/>
                <w:sz w:val="24"/>
                <w:szCs w:val="24"/>
              </w:rPr>
            </w:pPr>
          </w:p>
          <w:p w:rsidR="002051D4" w:rsidRPr="00681FEF" w:rsidRDefault="002051D4" w:rsidP="00F27CD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ОТЧЕТНОСТЬ В СФЕРЕ ЗАКУПОК, РЕЕСТР КОНТРАКТОВ</w:t>
            </w:r>
          </w:p>
          <w:p w:rsidR="002051D4" w:rsidRPr="00681FEF" w:rsidRDefault="002051D4" w:rsidP="00F27CDF">
            <w:pPr>
              <w:spacing w:before="20" w:after="20"/>
              <w:jc w:val="both"/>
              <w:rPr>
                <w:rFonts w:ascii="Times New Roman" w:hAnsi="Times New Roman" w:cs="Times New Roman"/>
                <w:sz w:val="24"/>
                <w:szCs w:val="24"/>
              </w:rPr>
            </w:pPr>
          </w:p>
        </w:tc>
      </w:tr>
      <w:tr w:rsidR="002051D4" w:rsidRPr="00681FEF" w:rsidTr="002051D4">
        <w:trPr>
          <w:cantSplit/>
        </w:trPr>
        <w:tc>
          <w:tcPr>
            <w:tcW w:w="1499" w:type="pct"/>
            <w:vAlign w:val="center"/>
          </w:tcPr>
          <w:p w:rsidR="002051D4" w:rsidRPr="00681FEF" w:rsidRDefault="002051D4"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17 марта 2015 г. № 238</w:t>
            </w:r>
          </w:p>
        </w:tc>
        <w:tc>
          <w:tcPr>
            <w:tcW w:w="3501" w:type="pct"/>
            <w:vAlign w:val="center"/>
          </w:tcPr>
          <w:p w:rsidR="002051D4" w:rsidRPr="00681FEF" w:rsidRDefault="002051D4"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681FEF">
              <w:rPr>
                <w:rFonts w:ascii="Times New Roman" w:hAnsi="Times New Roman" w:cs="Times New Roman"/>
                <w:sz w:val="24"/>
                <w:szCs w:val="24"/>
              </w:rPr>
              <w:t>Федерации</w:t>
            </w:r>
            <w:proofErr w:type="gramEnd"/>
            <w:r w:rsidRPr="00681FEF">
              <w:rPr>
                <w:rFonts w:ascii="Times New Roman" w:hAnsi="Times New Roman" w:cs="Times New Roman"/>
                <w:sz w:val="24"/>
                <w:szCs w:val="24"/>
              </w:rPr>
              <w:t xml:space="preserve"> на основе проектного финансирования</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 xml:space="preserve">Постановление Правительства Российской Федерации от 28 ноября 2013 г. № 1093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28 ноября 2013 г. № 1084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Казначейства России от 28 ноября 2014 г. № 18н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Минфина России от 24 ноября 2014 г. № 136н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Минфина России от 30 декабря 2013 г. № 142н </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w:t>
            </w:r>
          </w:p>
        </w:tc>
      </w:tr>
      <w:tr w:rsidR="00F9433E" w:rsidRPr="00681FEF" w:rsidTr="002051D4">
        <w:trPr>
          <w:cantSplit/>
        </w:trPr>
        <w:tc>
          <w:tcPr>
            <w:tcW w:w="1499" w:type="pct"/>
            <w:tcBorders>
              <w:bottom w:val="single" w:sz="4" w:space="0" w:color="auto"/>
            </w:tcBorders>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Приказ Минфина России от 18 декабря 2013 г. № 127н </w:t>
            </w:r>
          </w:p>
        </w:tc>
        <w:tc>
          <w:tcPr>
            <w:tcW w:w="3501" w:type="pct"/>
            <w:tcBorders>
              <w:bottom w:val="single" w:sz="4" w:space="0" w:color="auto"/>
            </w:tcBorders>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w:t>
            </w:r>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720D9F">
            <w:pPr>
              <w:spacing w:before="20" w:after="20"/>
              <w:jc w:val="center"/>
              <w:rPr>
                <w:rFonts w:ascii="Times New Roman" w:hAnsi="Times New Roman" w:cs="Times New Roman"/>
                <w:b/>
                <w:sz w:val="24"/>
                <w:szCs w:val="24"/>
              </w:rPr>
            </w:pPr>
          </w:p>
          <w:p w:rsidR="002051D4" w:rsidRPr="00681FEF" w:rsidRDefault="002051D4" w:rsidP="00720D9F">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Специальные инвестиционные контракты (</w:t>
            </w:r>
            <w:proofErr w:type="spellStart"/>
            <w:r w:rsidRPr="00681FEF">
              <w:rPr>
                <w:rFonts w:ascii="Times New Roman" w:hAnsi="Times New Roman" w:cs="Times New Roman"/>
                <w:b/>
                <w:sz w:val="24"/>
                <w:szCs w:val="24"/>
              </w:rPr>
              <w:t>СПИКи</w:t>
            </w:r>
            <w:proofErr w:type="spellEnd"/>
            <w:r w:rsidRPr="00681FEF">
              <w:rPr>
                <w:rFonts w:ascii="Times New Roman" w:hAnsi="Times New Roman" w:cs="Times New Roman"/>
                <w:b/>
                <w:sz w:val="24"/>
                <w:szCs w:val="24"/>
              </w:rPr>
              <w:t>)</w:t>
            </w:r>
          </w:p>
          <w:p w:rsidR="002051D4" w:rsidRPr="00681FEF" w:rsidRDefault="002051D4" w:rsidP="00F27CDF">
            <w:pPr>
              <w:spacing w:before="20" w:after="20"/>
              <w:jc w:val="both"/>
              <w:rPr>
                <w:rFonts w:ascii="Times New Roman" w:hAnsi="Times New Roman" w:cs="Times New Roman"/>
                <w:sz w:val="24"/>
                <w:szCs w:val="24"/>
              </w:rPr>
            </w:pPr>
          </w:p>
        </w:tc>
      </w:tr>
      <w:tr w:rsidR="002051D4" w:rsidRPr="00681FEF" w:rsidTr="002051D4">
        <w:trPr>
          <w:cantSplit/>
        </w:trPr>
        <w:tc>
          <w:tcPr>
            <w:tcW w:w="1499" w:type="pct"/>
            <w:vAlign w:val="center"/>
          </w:tcPr>
          <w:p w:rsidR="002051D4" w:rsidRPr="00681FEF" w:rsidRDefault="002051D4"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27 февраля 2017 г. № 231</w:t>
            </w:r>
          </w:p>
        </w:tc>
        <w:tc>
          <w:tcPr>
            <w:tcW w:w="3501" w:type="pct"/>
            <w:vAlign w:val="center"/>
          </w:tcPr>
          <w:p w:rsidR="002051D4" w:rsidRPr="00681FEF" w:rsidRDefault="002051D4"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Постановление Правительства Российской Федерации от 2 февраля 2017 г. № 121</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w:t>
            </w:r>
            <w:proofErr w:type="gramEnd"/>
            <w:r w:rsidRPr="00681FEF">
              <w:rPr>
                <w:rFonts w:ascii="Times New Roman" w:hAnsi="Times New Roman" w:cs="Times New Roman"/>
                <w:sz w:val="24"/>
                <w:szCs w:val="24"/>
              </w:rPr>
              <w:t xml:space="preserve"> со специальным инвестиционным контрактом</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28 января 2017 г. № 96</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О форме отчета о соблюдении стороной-инвестором специального инвестиционного контракта, заключенного на основании Федерального закона «О промышленной политике в Российской Федерации»,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статьи 111.3 Федерального закона «О контрактной системе в сфере закупок</w:t>
            </w:r>
            <w:proofErr w:type="gramEnd"/>
            <w:r w:rsidRPr="00681FEF">
              <w:rPr>
                <w:rFonts w:ascii="Times New Roman" w:hAnsi="Times New Roman" w:cs="Times New Roman"/>
                <w:sz w:val="24"/>
                <w:szCs w:val="24"/>
              </w:rPr>
              <w:t xml:space="preserve"> </w:t>
            </w:r>
            <w:proofErr w:type="gramStart"/>
            <w:r w:rsidRPr="00681FEF">
              <w:rPr>
                <w:rFonts w:ascii="Times New Roman" w:hAnsi="Times New Roman" w:cs="Times New Roman"/>
                <w:sz w:val="24"/>
                <w:szCs w:val="24"/>
              </w:rPr>
              <w:t>товаров, работ, услуг для обеспечения государственных и муниципальных нужд» к совокупному количеству товара, поставку которого указанные сторона-инвестор специального инвестиционного контракта или привлеченное такой стороной-инвестором иное лицо вправе осуществить, требованиях к содержанию и сроках размещения такого отчета в единой информационной системе в сфере закупок</w:t>
            </w:r>
            <w:proofErr w:type="gramEnd"/>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06302B">
            <w:pPr>
              <w:spacing w:before="20" w:after="20"/>
              <w:jc w:val="center"/>
              <w:rPr>
                <w:rFonts w:ascii="Times New Roman" w:hAnsi="Times New Roman" w:cs="Times New Roman"/>
                <w:b/>
                <w:sz w:val="24"/>
                <w:szCs w:val="24"/>
              </w:rPr>
            </w:pPr>
          </w:p>
          <w:p w:rsidR="002051D4" w:rsidRPr="00681FEF" w:rsidRDefault="002051D4" w:rsidP="0006302B">
            <w:pPr>
              <w:spacing w:before="20" w:after="20"/>
              <w:jc w:val="center"/>
              <w:rPr>
                <w:rFonts w:ascii="Times New Roman" w:hAnsi="Times New Roman" w:cs="Times New Roman"/>
                <w:b/>
                <w:sz w:val="24"/>
                <w:szCs w:val="24"/>
              </w:rPr>
            </w:pPr>
            <w:r w:rsidRPr="00681FEF">
              <w:rPr>
                <w:rFonts w:ascii="Times New Roman" w:hAnsi="Times New Roman" w:cs="Times New Roman"/>
                <w:b/>
                <w:sz w:val="24"/>
                <w:szCs w:val="24"/>
              </w:rPr>
              <w:t>ПРОЧЕЕ</w:t>
            </w:r>
          </w:p>
          <w:p w:rsidR="002051D4" w:rsidRPr="00681FEF" w:rsidRDefault="002051D4" w:rsidP="00F27CDF">
            <w:pPr>
              <w:spacing w:before="20" w:after="20"/>
              <w:jc w:val="both"/>
              <w:rPr>
                <w:rFonts w:ascii="Times New Roman" w:hAnsi="Times New Roman" w:cs="Times New Roman"/>
                <w:sz w:val="24"/>
                <w:szCs w:val="24"/>
              </w:rPr>
            </w:pPr>
          </w:p>
        </w:tc>
      </w:tr>
      <w:tr w:rsidR="003E7449" w:rsidRPr="00681FEF" w:rsidTr="002051D4">
        <w:trPr>
          <w:cantSplit/>
        </w:trPr>
        <w:tc>
          <w:tcPr>
            <w:tcW w:w="1499" w:type="pct"/>
            <w:vAlign w:val="center"/>
          </w:tcPr>
          <w:p w:rsidR="003E7449" w:rsidRPr="003E7449" w:rsidRDefault="003E7449" w:rsidP="007E6739">
            <w:pPr>
              <w:spacing w:before="20" w:after="20"/>
              <w:rPr>
                <w:rFonts w:ascii="Times New Roman" w:hAnsi="Times New Roman" w:cs="Times New Roman"/>
              </w:rPr>
            </w:pPr>
            <w:proofErr w:type="spellStart"/>
            <w:r w:rsidRPr="003E7449">
              <w:rPr>
                <w:rFonts w:ascii="Times New Roman" w:hAnsi="Times New Roman" w:cs="Times New Roman"/>
              </w:rPr>
              <w:t>остановление</w:t>
            </w:r>
            <w:proofErr w:type="spellEnd"/>
            <w:r w:rsidRPr="003E7449">
              <w:rPr>
                <w:rFonts w:ascii="Times New Roman" w:hAnsi="Times New Roman" w:cs="Times New Roman"/>
              </w:rPr>
              <w:t xml:space="preserve"> Правительства Российской Федерации от 28 февраля 2019 г. № 223</w:t>
            </w:r>
          </w:p>
        </w:tc>
        <w:tc>
          <w:tcPr>
            <w:tcW w:w="3501" w:type="pct"/>
            <w:vAlign w:val="center"/>
          </w:tcPr>
          <w:p w:rsidR="003E7449" w:rsidRPr="003E7449" w:rsidRDefault="003E7449" w:rsidP="007E6739">
            <w:pPr>
              <w:spacing w:before="20" w:after="20"/>
              <w:jc w:val="both"/>
              <w:rPr>
                <w:rFonts w:ascii="Times New Roman" w:hAnsi="Times New Roman" w:cs="Times New Roman"/>
                <w:color w:val="000000"/>
              </w:rPr>
            </w:pPr>
            <w:r w:rsidRPr="003E7449">
              <w:rPr>
                <w:rFonts w:ascii="Times New Roman" w:hAnsi="Times New Roman" w:cs="Times New Roman"/>
                <w:color w:val="000000"/>
              </w:rPr>
              <w:t>Об особенностях проведения закрытых электронных процедур и порядке аккредитации на специализированных электронных площадках</w:t>
            </w:r>
          </w:p>
        </w:tc>
      </w:tr>
      <w:tr w:rsidR="000E1A7A" w:rsidRPr="00681FEF" w:rsidTr="002051D4">
        <w:trPr>
          <w:cantSplit/>
        </w:trPr>
        <w:tc>
          <w:tcPr>
            <w:tcW w:w="1499" w:type="pct"/>
            <w:vAlign w:val="center"/>
          </w:tcPr>
          <w:p w:rsidR="000E1A7A" w:rsidRPr="003E7449" w:rsidRDefault="000E1A7A" w:rsidP="007E6739">
            <w:pPr>
              <w:spacing w:before="20" w:after="20"/>
              <w:rPr>
                <w:rFonts w:ascii="Times New Roman" w:hAnsi="Times New Roman" w:cs="Times New Roman"/>
              </w:rPr>
            </w:pPr>
            <w:r w:rsidRPr="003E7449">
              <w:rPr>
                <w:rFonts w:ascii="Times New Roman" w:hAnsi="Times New Roman" w:cs="Times New Roman"/>
              </w:rPr>
              <w:t xml:space="preserve">Приказ </w:t>
            </w:r>
            <w:proofErr w:type="spellStart"/>
            <w:r w:rsidRPr="003E7449">
              <w:rPr>
                <w:rFonts w:ascii="Times New Roman" w:hAnsi="Times New Roman" w:cs="Times New Roman"/>
              </w:rPr>
              <w:t>Минкомсвязи</w:t>
            </w:r>
            <w:proofErr w:type="spellEnd"/>
            <w:r w:rsidRPr="003E7449">
              <w:rPr>
                <w:rFonts w:ascii="Times New Roman" w:hAnsi="Times New Roman" w:cs="Times New Roman"/>
              </w:rPr>
              <w:t xml:space="preserve"> России от 19 декабря 2018 г. № 725</w:t>
            </w:r>
          </w:p>
        </w:tc>
        <w:tc>
          <w:tcPr>
            <w:tcW w:w="3501" w:type="pct"/>
            <w:vAlign w:val="center"/>
          </w:tcPr>
          <w:p w:rsidR="000E1A7A" w:rsidRPr="003E7449" w:rsidRDefault="000E1A7A" w:rsidP="007E6739">
            <w:pPr>
              <w:spacing w:before="20" w:after="20"/>
              <w:jc w:val="both"/>
              <w:rPr>
                <w:rFonts w:ascii="Times New Roman" w:hAnsi="Times New Roman" w:cs="Times New Roman"/>
                <w:color w:val="000000"/>
              </w:rPr>
            </w:pPr>
            <w:r w:rsidRPr="003E7449">
              <w:rPr>
                <w:rFonts w:ascii="Times New Roman" w:hAnsi="Times New Roman" w:cs="Times New Roman"/>
                <w:color w:val="000000"/>
              </w:rPr>
              <w:t>Об утверждении формы и порядка представления в 2019 году информации о потребности, формирования потребности в осуществлении централизованных закупок офисного программного обеспечения и программного обеспечения в сфере информационной безопасности</w:t>
            </w:r>
          </w:p>
        </w:tc>
      </w:tr>
      <w:tr w:rsidR="00A77129" w:rsidRPr="00681FEF" w:rsidTr="002051D4">
        <w:trPr>
          <w:cantSplit/>
        </w:trPr>
        <w:tc>
          <w:tcPr>
            <w:tcW w:w="1499" w:type="pct"/>
            <w:vAlign w:val="center"/>
          </w:tcPr>
          <w:p w:rsidR="00A77129" w:rsidRPr="000E1A7A" w:rsidRDefault="00A77129" w:rsidP="007E6739">
            <w:pPr>
              <w:spacing w:before="20" w:after="20"/>
              <w:rPr>
                <w:rFonts w:ascii="Times New Roman" w:hAnsi="Times New Roman" w:cs="Times New Roman"/>
              </w:rPr>
            </w:pPr>
            <w:r w:rsidRPr="000E1A7A">
              <w:rPr>
                <w:rFonts w:ascii="Times New Roman" w:hAnsi="Times New Roman" w:cs="Times New Roman"/>
              </w:rPr>
              <w:t>Распоряжение Правительства Российской Федерации от 12 июля 2018 г. № 1447-р</w:t>
            </w:r>
          </w:p>
        </w:tc>
        <w:tc>
          <w:tcPr>
            <w:tcW w:w="3501" w:type="pct"/>
            <w:vAlign w:val="center"/>
          </w:tcPr>
          <w:p w:rsidR="00A77129" w:rsidRPr="000E1A7A" w:rsidRDefault="00A77129" w:rsidP="007E6739">
            <w:pPr>
              <w:spacing w:before="20" w:after="20"/>
              <w:jc w:val="both"/>
              <w:rPr>
                <w:rFonts w:ascii="Times New Roman" w:hAnsi="Times New Roman" w:cs="Times New Roman"/>
                <w:color w:val="000000"/>
              </w:rPr>
            </w:pPr>
            <w:r w:rsidRPr="000E1A7A">
              <w:rPr>
                <w:rFonts w:ascii="Times New Roman" w:hAnsi="Times New Roman" w:cs="Times New Roman"/>
                <w:color w:val="000000"/>
              </w:rPr>
              <w:t>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tc>
      </w:tr>
      <w:tr w:rsidR="00770D15" w:rsidRPr="00681FEF" w:rsidTr="002051D4">
        <w:trPr>
          <w:cantSplit/>
        </w:trPr>
        <w:tc>
          <w:tcPr>
            <w:tcW w:w="1499" w:type="pct"/>
            <w:vAlign w:val="center"/>
          </w:tcPr>
          <w:p w:rsidR="00770D15" w:rsidRPr="00A77129" w:rsidRDefault="00770D15" w:rsidP="007E6739">
            <w:pPr>
              <w:spacing w:before="20" w:after="20"/>
              <w:rPr>
                <w:rFonts w:ascii="Times New Roman" w:hAnsi="Times New Roman" w:cs="Times New Roman"/>
              </w:rPr>
            </w:pPr>
            <w:r w:rsidRPr="00A77129">
              <w:rPr>
                <w:rFonts w:ascii="Times New Roman" w:hAnsi="Times New Roman" w:cs="Times New Roman"/>
              </w:rPr>
              <w:t>Постановление Правительства Российской Федерации от 8 июня 2018 г. № 658</w:t>
            </w:r>
          </w:p>
        </w:tc>
        <w:tc>
          <w:tcPr>
            <w:tcW w:w="3501" w:type="pct"/>
            <w:vAlign w:val="center"/>
          </w:tcPr>
          <w:p w:rsidR="00770D15" w:rsidRPr="00A77129" w:rsidRDefault="00770D15" w:rsidP="007E6739">
            <w:pPr>
              <w:spacing w:before="20" w:after="20"/>
              <w:jc w:val="both"/>
              <w:rPr>
                <w:rFonts w:ascii="Times New Roman" w:hAnsi="Times New Roman" w:cs="Times New Roman"/>
                <w:color w:val="000000"/>
              </w:rPr>
            </w:pPr>
            <w:r w:rsidRPr="00A77129">
              <w:rPr>
                <w:rFonts w:ascii="Times New Roman" w:hAnsi="Times New Roman" w:cs="Times New Roman"/>
                <w:color w:val="000000"/>
              </w:rPr>
              <w:t>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tc>
      </w:tr>
      <w:tr w:rsidR="00DB7F84" w:rsidRPr="00681FEF" w:rsidTr="002051D4">
        <w:trPr>
          <w:cantSplit/>
        </w:trPr>
        <w:tc>
          <w:tcPr>
            <w:tcW w:w="1499" w:type="pct"/>
            <w:vAlign w:val="center"/>
          </w:tcPr>
          <w:p w:rsidR="00DB7F84" w:rsidRPr="00DB7F84" w:rsidRDefault="00DB7F84" w:rsidP="007E6739">
            <w:pPr>
              <w:spacing w:before="20" w:after="20"/>
              <w:rPr>
                <w:rFonts w:ascii="Times New Roman" w:hAnsi="Times New Roman" w:cs="Times New Roman"/>
              </w:rPr>
            </w:pPr>
            <w:r w:rsidRPr="00DB7F84">
              <w:rPr>
                <w:rFonts w:ascii="Times New Roman" w:hAnsi="Times New Roman" w:cs="Times New Roman"/>
              </w:rPr>
              <w:lastRenderedPageBreak/>
              <w:t>Постановление Правительства Российской Федерации от 8 июня 2018 г. № 656</w:t>
            </w:r>
          </w:p>
        </w:tc>
        <w:tc>
          <w:tcPr>
            <w:tcW w:w="3501" w:type="pct"/>
            <w:vAlign w:val="center"/>
          </w:tcPr>
          <w:p w:rsidR="00DB7F84" w:rsidRPr="00DB7F84" w:rsidRDefault="00DB7F84" w:rsidP="007E6739">
            <w:pPr>
              <w:spacing w:before="20" w:after="20"/>
              <w:jc w:val="both"/>
              <w:rPr>
                <w:rFonts w:ascii="Times New Roman" w:hAnsi="Times New Roman" w:cs="Times New Roman"/>
                <w:color w:val="000000"/>
              </w:rPr>
            </w:pPr>
            <w:r w:rsidRPr="00DB7F84">
              <w:rPr>
                <w:rFonts w:ascii="Times New Roman" w:hAnsi="Times New Roman" w:cs="Times New Roman"/>
                <w:color w:val="000000"/>
              </w:rPr>
              <w: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r>
      <w:tr w:rsidR="009E30F8" w:rsidRPr="00681FEF" w:rsidTr="002051D4">
        <w:trPr>
          <w:cantSplit/>
        </w:trPr>
        <w:tc>
          <w:tcPr>
            <w:tcW w:w="1499" w:type="pct"/>
            <w:vAlign w:val="center"/>
          </w:tcPr>
          <w:p w:rsidR="009E30F8" w:rsidRPr="00DB7F84" w:rsidRDefault="009E30F8" w:rsidP="007E6739">
            <w:pPr>
              <w:spacing w:before="20" w:after="20"/>
              <w:rPr>
                <w:rFonts w:ascii="Times New Roman" w:hAnsi="Times New Roman" w:cs="Times New Roman"/>
              </w:rPr>
            </w:pPr>
            <w:r w:rsidRPr="00DB7F84">
              <w:rPr>
                <w:rFonts w:ascii="Times New Roman" w:hAnsi="Times New Roman" w:cs="Times New Roman"/>
              </w:rPr>
              <w:t>Постановление Правительства Российской Федерации от 10 мая 2018 г. № 564</w:t>
            </w:r>
          </w:p>
        </w:tc>
        <w:tc>
          <w:tcPr>
            <w:tcW w:w="3501" w:type="pct"/>
            <w:vAlign w:val="center"/>
          </w:tcPr>
          <w:p w:rsidR="009E30F8" w:rsidRPr="00DB7F84" w:rsidRDefault="009E30F8" w:rsidP="007E6739">
            <w:pPr>
              <w:spacing w:before="20" w:after="20"/>
              <w:jc w:val="both"/>
              <w:rPr>
                <w:rFonts w:ascii="Times New Roman" w:hAnsi="Times New Roman" w:cs="Times New Roman"/>
                <w:color w:val="000000"/>
              </w:rPr>
            </w:pPr>
            <w:r w:rsidRPr="00DB7F84">
              <w:rPr>
                <w:rFonts w:ascii="Times New Roman" w:hAnsi="Times New Roman" w:cs="Times New Roman"/>
                <w:color w:val="000000"/>
              </w:rPr>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tc>
      </w:tr>
      <w:tr w:rsidR="00174553" w:rsidRPr="00681FEF" w:rsidTr="002051D4">
        <w:trPr>
          <w:cantSplit/>
        </w:trPr>
        <w:tc>
          <w:tcPr>
            <w:tcW w:w="1499" w:type="pct"/>
            <w:vAlign w:val="center"/>
          </w:tcPr>
          <w:p w:rsidR="00174553" w:rsidRPr="009E30F8" w:rsidRDefault="00174553" w:rsidP="007E6739">
            <w:pPr>
              <w:spacing w:before="20" w:after="20"/>
              <w:rPr>
                <w:rFonts w:ascii="Times New Roman" w:hAnsi="Times New Roman" w:cs="Times New Roman"/>
              </w:rPr>
            </w:pPr>
            <w:r w:rsidRPr="009E30F8">
              <w:rPr>
                <w:rFonts w:ascii="Times New Roman" w:hAnsi="Times New Roman" w:cs="Times New Roman"/>
              </w:rPr>
              <w:t>Постановление Правительства Российской Федерации от 5 мая 2018 г. № 556</w:t>
            </w:r>
          </w:p>
        </w:tc>
        <w:tc>
          <w:tcPr>
            <w:tcW w:w="3501" w:type="pct"/>
            <w:vAlign w:val="center"/>
          </w:tcPr>
          <w:p w:rsidR="00174553" w:rsidRPr="009E30F8" w:rsidRDefault="00174553" w:rsidP="007E6739">
            <w:pPr>
              <w:spacing w:before="20" w:after="20"/>
              <w:jc w:val="both"/>
              <w:rPr>
                <w:rFonts w:ascii="Times New Roman" w:hAnsi="Times New Roman" w:cs="Times New Roman"/>
              </w:rPr>
            </w:pPr>
            <w:r w:rsidRPr="009E30F8">
              <w:rPr>
                <w:rFonts w:ascii="Times New Roman" w:hAnsi="Times New Roman" w:cs="Times New Roman"/>
                <w:color w:val="000000"/>
              </w:rPr>
              <w:t>Об определении особенностей планирования и осуществления закупок заказчиками, осуществляющими деятельность на территории иностранного государства, и о внесении изменения в постановление Правительства Российской Федерации от 20 октября 2014 г. № 1084</w:t>
            </w:r>
          </w:p>
        </w:tc>
      </w:tr>
      <w:tr w:rsidR="00B90F5D" w:rsidRPr="00681FEF" w:rsidTr="002051D4">
        <w:trPr>
          <w:cantSplit/>
        </w:trPr>
        <w:tc>
          <w:tcPr>
            <w:tcW w:w="1499" w:type="pct"/>
            <w:vAlign w:val="center"/>
          </w:tcPr>
          <w:p w:rsidR="00B90F5D" w:rsidRPr="00B90F5D" w:rsidRDefault="00B90F5D" w:rsidP="007E6739">
            <w:pPr>
              <w:spacing w:before="20" w:after="20"/>
              <w:rPr>
                <w:rFonts w:ascii="Times New Roman" w:hAnsi="Times New Roman" w:cs="Times New Roman"/>
              </w:rPr>
            </w:pPr>
            <w:r w:rsidRPr="00B90F5D">
              <w:rPr>
                <w:rFonts w:ascii="Times New Roman" w:hAnsi="Times New Roman" w:cs="Times New Roman"/>
              </w:rPr>
              <w:t>Распоряжение Правительства Российской Федерации от 27 ноября 2017 г. № 1428</w:t>
            </w:r>
          </w:p>
        </w:tc>
        <w:tc>
          <w:tcPr>
            <w:tcW w:w="3501" w:type="pct"/>
            <w:vAlign w:val="center"/>
          </w:tcPr>
          <w:p w:rsidR="00B90F5D" w:rsidRPr="00B90F5D" w:rsidRDefault="00B90F5D" w:rsidP="007E6739">
            <w:pPr>
              <w:spacing w:before="20" w:after="20"/>
              <w:jc w:val="both"/>
              <w:rPr>
                <w:rFonts w:ascii="Times New Roman" w:hAnsi="Times New Roman" w:cs="Times New Roman"/>
              </w:rPr>
            </w:pPr>
            <w:r w:rsidRPr="00B90F5D">
              <w:rPr>
                <w:rFonts w:ascii="Times New Roman" w:hAnsi="Times New Roman" w:cs="Times New Roman"/>
                <w:color w:val="000000"/>
              </w:rPr>
              <w:t>Об особенностях осуществления закупки для нужд обороны страны и безопасности государства</w:t>
            </w:r>
          </w:p>
        </w:tc>
      </w:tr>
      <w:tr w:rsidR="002051D4" w:rsidRPr="00681FEF" w:rsidTr="002051D4">
        <w:trPr>
          <w:cantSplit/>
        </w:trPr>
        <w:tc>
          <w:tcPr>
            <w:tcW w:w="1499" w:type="pct"/>
            <w:vAlign w:val="center"/>
          </w:tcPr>
          <w:p w:rsidR="002051D4" w:rsidRPr="00B90F5D" w:rsidRDefault="002051D4" w:rsidP="007E6739">
            <w:pPr>
              <w:spacing w:before="20" w:after="20"/>
              <w:rPr>
                <w:rFonts w:ascii="Times New Roman" w:hAnsi="Times New Roman" w:cs="Times New Roman"/>
              </w:rPr>
            </w:pPr>
            <w:r w:rsidRPr="00B90F5D">
              <w:rPr>
                <w:rFonts w:ascii="Times New Roman" w:hAnsi="Times New Roman" w:cs="Times New Roman"/>
              </w:rPr>
              <w:t>Постановление Правительства Российской Федерации от 12 ноября 2016 г. № 1166</w:t>
            </w:r>
          </w:p>
        </w:tc>
        <w:tc>
          <w:tcPr>
            <w:tcW w:w="3501" w:type="pct"/>
            <w:vAlign w:val="center"/>
          </w:tcPr>
          <w:p w:rsidR="002051D4" w:rsidRPr="00B90F5D" w:rsidRDefault="002051D4" w:rsidP="007E6739">
            <w:pPr>
              <w:spacing w:before="20" w:after="20"/>
              <w:jc w:val="both"/>
              <w:rPr>
                <w:rFonts w:ascii="Times New Roman" w:hAnsi="Times New Roman" w:cs="Times New Roman"/>
              </w:rPr>
            </w:pPr>
            <w:r w:rsidRPr="00B90F5D">
              <w:rPr>
                <w:rFonts w:ascii="Times New Roman" w:hAnsi="Times New Roman" w:cs="Times New Roman"/>
              </w:rPr>
              <w:t>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Постановление Правительства Российской Федерации от 3 ноября 2015 г. № 1193</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мониторинге закупок товаров, работ, услуг для обеспечения государственных и муниципальных нужд</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27 ноября 2014 г. № 1261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proofErr w:type="gramStart"/>
            <w:r w:rsidRPr="00681FEF">
              <w:rPr>
                <w:rFonts w:ascii="Times New Roman" w:hAnsi="Times New Roman" w:cs="Times New Roman"/>
                <w:sz w:val="24"/>
                <w:szCs w:val="24"/>
              </w:rPr>
              <w:t>Об утверждении Положения о продаже лесных насаждений для заготовки древесины при осуществлении закупок работ по охране</w:t>
            </w:r>
            <w:proofErr w:type="gramEnd"/>
            <w:r w:rsidRPr="00681FEF">
              <w:rPr>
                <w:rFonts w:ascii="Times New Roman" w:hAnsi="Times New Roman" w:cs="Times New Roman"/>
                <w:sz w:val="24"/>
                <w:szCs w:val="24"/>
              </w:rPr>
              <w:t xml:space="preserve">, защите и воспроизводству лесов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 xml:space="preserve">Постановление Правительства Российской Федерации от 9 января 2014 г. № 15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lastRenderedPageBreak/>
              <w:t xml:space="preserve">Постановление Правительства Российской Федерации от 9 января 2014 г. № 13 </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Распоряжение Правительства Российской Федерации от 28 апреля 2015 г. № 753-р</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реализации статьи 111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F9433E" w:rsidRPr="00681FEF" w:rsidTr="002051D4">
        <w:trPr>
          <w:cantSplit/>
        </w:trPr>
        <w:tc>
          <w:tcPr>
            <w:tcW w:w="1499" w:type="pct"/>
            <w:vAlign w:val="center"/>
          </w:tcPr>
          <w:p w:rsidR="00F9433E" w:rsidRPr="00681FEF" w:rsidRDefault="00F9433E" w:rsidP="007E6739">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Министерства финансов РФ от 25 декабря 2015 г. № 213н</w:t>
            </w:r>
          </w:p>
        </w:tc>
        <w:tc>
          <w:tcPr>
            <w:tcW w:w="3501" w:type="pct"/>
            <w:vAlign w:val="center"/>
          </w:tcPr>
          <w:p w:rsidR="00F9433E" w:rsidRPr="00681FEF" w:rsidRDefault="00F9433E" w:rsidP="007E6739">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w:t>
            </w:r>
          </w:p>
        </w:tc>
      </w:tr>
      <w:tr w:rsidR="00F9433E" w:rsidRPr="00681FEF" w:rsidTr="002051D4">
        <w:trPr>
          <w:cantSplit/>
        </w:trPr>
        <w:tc>
          <w:tcPr>
            <w:tcW w:w="1499" w:type="pct"/>
            <w:vAlign w:val="center"/>
          </w:tcPr>
          <w:p w:rsidR="00F9433E" w:rsidRPr="00681FEF" w:rsidRDefault="00F9433E" w:rsidP="00F27CDF">
            <w:pPr>
              <w:spacing w:before="20" w:after="20"/>
              <w:rPr>
                <w:rFonts w:ascii="Times New Roman" w:hAnsi="Times New Roman" w:cs="Times New Roman"/>
                <w:sz w:val="24"/>
                <w:szCs w:val="24"/>
              </w:rPr>
            </w:pPr>
            <w:r w:rsidRPr="00681FEF">
              <w:rPr>
                <w:rFonts w:ascii="Times New Roman" w:hAnsi="Times New Roman" w:cs="Times New Roman"/>
                <w:sz w:val="24"/>
                <w:szCs w:val="24"/>
              </w:rPr>
              <w:t>Приказ Минфина России от 21 декабря 2015 г. № 204н</w:t>
            </w:r>
          </w:p>
        </w:tc>
        <w:tc>
          <w:tcPr>
            <w:tcW w:w="3501" w:type="pct"/>
            <w:vAlign w:val="center"/>
          </w:tcPr>
          <w:p w:rsidR="00F9433E" w:rsidRPr="00681FEF" w:rsidRDefault="00F9433E" w:rsidP="00F27CDF">
            <w:pPr>
              <w:spacing w:before="20" w:after="20"/>
              <w:jc w:val="both"/>
              <w:rPr>
                <w:rFonts w:ascii="Times New Roman" w:hAnsi="Times New Roman" w:cs="Times New Roman"/>
                <w:sz w:val="24"/>
                <w:szCs w:val="24"/>
              </w:rPr>
            </w:pPr>
            <w:r w:rsidRPr="00681FEF">
              <w:rPr>
                <w:rFonts w:ascii="Times New Roman" w:hAnsi="Times New Roman" w:cs="Times New Roman"/>
                <w:sz w:val="24"/>
                <w:szCs w:val="24"/>
              </w:rPr>
              <w:t xml:space="preserve">О Порядке утверждения и доведения до главных распорядителей, распорядителей и получателей </w:t>
            </w:r>
            <w:proofErr w:type="gramStart"/>
            <w:r w:rsidRPr="00681FEF">
              <w:rPr>
                <w:rFonts w:ascii="Times New Roman" w:hAnsi="Times New Roman" w:cs="Times New Roman"/>
                <w:sz w:val="24"/>
                <w:szCs w:val="24"/>
              </w:rPr>
              <w:t>средств федерального бюджета предельного объема оплаты денежных обязательств</w:t>
            </w:r>
            <w:proofErr w:type="gramEnd"/>
            <w:r w:rsidRPr="00681FEF">
              <w:rPr>
                <w:rFonts w:ascii="Times New Roman" w:hAnsi="Times New Roman" w:cs="Times New Roman"/>
                <w:sz w:val="24"/>
                <w:szCs w:val="24"/>
              </w:rPr>
              <w:t xml:space="preserve"> и о внесении изменений в некоторые приказы Министерства финансов Российской Федерации</w:t>
            </w:r>
          </w:p>
        </w:tc>
      </w:tr>
      <w:tr w:rsidR="002051D4" w:rsidRPr="00681FEF" w:rsidTr="002051D4">
        <w:trPr>
          <w:cantSplit/>
        </w:trPr>
        <w:tc>
          <w:tcPr>
            <w:tcW w:w="5000" w:type="pct"/>
            <w:gridSpan w:val="2"/>
            <w:shd w:val="clear" w:color="auto" w:fill="D9D9D9" w:themeFill="background1" w:themeFillShade="D9"/>
            <w:vAlign w:val="center"/>
          </w:tcPr>
          <w:p w:rsidR="002051D4" w:rsidRPr="00681FEF" w:rsidRDefault="002051D4" w:rsidP="00F27CDF">
            <w:pPr>
              <w:spacing w:before="20" w:after="20"/>
              <w:jc w:val="center"/>
              <w:rPr>
                <w:rFonts w:ascii="Times New Roman" w:hAnsi="Times New Roman" w:cs="Times New Roman"/>
                <w:b/>
                <w:sz w:val="24"/>
                <w:szCs w:val="24"/>
              </w:rPr>
            </w:pPr>
          </w:p>
          <w:p w:rsidR="002051D4" w:rsidRPr="00681FEF" w:rsidRDefault="002051D4" w:rsidP="00F27CDF">
            <w:pPr>
              <w:spacing w:before="20" w:after="20"/>
              <w:jc w:val="center"/>
              <w:rPr>
                <w:rFonts w:ascii="Times New Roman" w:hAnsi="Times New Roman" w:cs="Times New Roman"/>
                <w:b/>
                <w:sz w:val="24"/>
                <w:szCs w:val="24"/>
                <w:lang w:val="en-US"/>
              </w:rPr>
            </w:pPr>
            <w:r w:rsidRPr="00681FEF">
              <w:rPr>
                <w:rFonts w:ascii="Times New Roman" w:hAnsi="Times New Roman" w:cs="Times New Roman"/>
                <w:b/>
                <w:sz w:val="24"/>
                <w:szCs w:val="24"/>
              </w:rPr>
              <w:t>ГОСУДАРСТВЕННЫЙ ОБОРОННЫЙ ЗАКАЗ</w:t>
            </w:r>
          </w:p>
          <w:p w:rsidR="002051D4" w:rsidRPr="00681FEF" w:rsidRDefault="002051D4" w:rsidP="00F27CDF">
            <w:pPr>
              <w:spacing w:before="20" w:after="20"/>
              <w:jc w:val="both"/>
              <w:rPr>
                <w:rFonts w:ascii="Times New Roman" w:hAnsi="Times New Roman" w:cs="Times New Roman"/>
                <w:sz w:val="24"/>
                <w:szCs w:val="24"/>
              </w:rPr>
            </w:pPr>
          </w:p>
        </w:tc>
      </w:tr>
      <w:tr w:rsidR="0013175F" w:rsidRPr="00681FEF" w:rsidTr="002051D4">
        <w:trPr>
          <w:cantSplit/>
        </w:trPr>
        <w:tc>
          <w:tcPr>
            <w:tcW w:w="1499" w:type="pct"/>
            <w:vAlign w:val="center"/>
          </w:tcPr>
          <w:p w:rsidR="0013175F" w:rsidRPr="0013175F" w:rsidRDefault="0013175F" w:rsidP="007E6739">
            <w:pPr>
              <w:spacing w:before="20" w:after="20"/>
              <w:rPr>
                <w:rFonts w:ascii="Times New Roman" w:hAnsi="Times New Roman" w:cs="Times New Roman"/>
                <w:sz w:val="24"/>
                <w:szCs w:val="24"/>
              </w:rPr>
            </w:pPr>
            <w:r w:rsidRPr="0013175F">
              <w:rPr>
                <w:rFonts w:ascii="Times New Roman" w:hAnsi="Times New Roman" w:cs="Times New Roman"/>
                <w:sz w:val="24"/>
                <w:szCs w:val="24"/>
              </w:rPr>
              <w:t>Приказ Федерального казначейства от 25 апреля 2019 г. № 12н</w:t>
            </w:r>
          </w:p>
        </w:tc>
        <w:tc>
          <w:tcPr>
            <w:tcW w:w="3501" w:type="pct"/>
            <w:vAlign w:val="center"/>
          </w:tcPr>
          <w:p w:rsidR="0013175F" w:rsidRPr="0013175F" w:rsidRDefault="0013175F" w:rsidP="007E6739">
            <w:pPr>
              <w:spacing w:before="20" w:after="20"/>
              <w:jc w:val="both"/>
              <w:rPr>
                <w:rFonts w:ascii="Times New Roman" w:hAnsi="Times New Roman" w:cs="Times New Roman"/>
                <w:color w:val="000000"/>
                <w:sz w:val="24"/>
                <w:szCs w:val="24"/>
              </w:rPr>
            </w:pPr>
            <w:proofErr w:type="gramStart"/>
            <w:r w:rsidRPr="0013175F">
              <w:rPr>
                <w:rFonts w:ascii="Times New Roman" w:hAnsi="Times New Roman" w:cs="Times New Roman"/>
                <w:color w:val="000000"/>
                <w:sz w:val="24"/>
                <w:szCs w:val="24"/>
              </w:rPr>
              <w:t>Об утверждении Регламента проведения территориальными органами Федерального казначейства в случаях, установленных Правительством Российской Федерации, проверки соответствия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 подтверждающих возникновение денежных обязательств юридических лиц, фактически поставленным товарам (выполненным работам, оказанным услугам), с использованием фото-и видеотехники при осуществлении казначейского сопровождения средств в соответствии с</w:t>
            </w:r>
            <w:proofErr w:type="gramEnd"/>
            <w:r w:rsidRPr="0013175F">
              <w:rPr>
                <w:rFonts w:ascii="Times New Roman" w:hAnsi="Times New Roman" w:cs="Times New Roman"/>
                <w:color w:val="000000"/>
                <w:sz w:val="24"/>
                <w:szCs w:val="24"/>
              </w:rPr>
              <w:t xml:space="preserve"> Федеральным законом от 29 ноября 2018 г. № 459-ФЗ "О федеральном бюджете на 2019 год и на плановый период 2020 и 2021 годов</w:t>
            </w:r>
          </w:p>
        </w:tc>
      </w:tr>
      <w:tr w:rsidR="005F0A33" w:rsidRPr="00681FEF" w:rsidTr="002051D4">
        <w:trPr>
          <w:cantSplit/>
        </w:trPr>
        <w:tc>
          <w:tcPr>
            <w:tcW w:w="1499" w:type="pct"/>
            <w:vAlign w:val="center"/>
          </w:tcPr>
          <w:p w:rsidR="005F0A33" w:rsidRPr="0013175F" w:rsidRDefault="005F0A33" w:rsidP="007E6739">
            <w:pPr>
              <w:spacing w:before="20" w:after="20"/>
              <w:rPr>
                <w:rFonts w:ascii="Times New Roman" w:hAnsi="Times New Roman" w:cs="Times New Roman"/>
                <w:sz w:val="24"/>
                <w:szCs w:val="24"/>
              </w:rPr>
            </w:pPr>
            <w:r w:rsidRPr="0013175F">
              <w:rPr>
                <w:rFonts w:ascii="Times New Roman" w:hAnsi="Times New Roman" w:cs="Times New Roman"/>
                <w:sz w:val="24"/>
                <w:szCs w:val="24"/>
              </w:rPr>
              <w:t xml:space="preserve">Приказ </w:t>
            </w:r>
            <w:proofErr w:type="spellStart"/>
            <w:r w:rsidRPr="0013175F">
              <w:rPr>
                <w:rFonts w:ascii="Times New Roman" w:hAnsi="Times New Roman" w:cs="Times New Roman"/>
                <w:sz w:val="24"/>
                <w:szCs w:val="24"/>
              </w:rPr>
              <w:t>Минпромторга</w:t>
            </w:r>
            <w:proofErr w:type="spellEnd"/>
            <w:r w:rsidRPr="0013175F">
              <w:rPr>
                <w:rFonts w:ascii="Times New Roman" w:hAnsi="Times New Roman" w:cs="Times New Roman"/>
                <w:sz w:val="24"/>
                <w:szCs w:val="24"/>
              </w:rPr>
              <w:t xml:space="preserve"> России от 8 февраля 2019 г. № 334</w:t>
            </w:r>
          </w:p>
        </w:tc>
        <w:tc>
          <w:tcPr>
            <w:tcW w:w="3501" w:type="pct"/>
            <w:vAlign w:val="center"/>
          </w:tcPr>
          <w:p w:rsidR="005F0A33" w:rsidRPr="0013175F" w:rsidRDefault="005F0A33" w:rsidP="007E6739">
            <w:pPr>
              <w:spacing w:before="20" w:after="20"/>
              <w:jc w:val="both"/>
              <w:rPr>
                <w:rFonts w:ascii="Times New Roman" w:hAnsi="Times New Roman" w:cs="Times New Roman"/>
                <w:color w:val="000000"/>
                <w:sz w:val="24"/>
                <w:szCs w:val="24"/>
              </w:rPr>
            </w:pPr>
            <w:r w:rsidRPr="0013175F">
              <w:rPr>
                <w:rFonts w:ascii="Times New Roman" w:hAnsi="Times New Roman" w:cs="Times New Roman"/>
                <w:color w:val="000000"/>
                <w:sz w:val="24"/>
                <w:szCs w:val="24"/>
              </w:rPr>
              <w:t>Об утверждении порядка определения состава затрат, включаемых в цену продукции, поставляемой в рамках государственного оборонного заказа</w:t>
            </w:r>
          </w:p>
        </w:tc>
      </w:tr>
      <w:tr w:rsidR="00EE4969" w:rsidRPr="00681FEF" w:rsidTr="002051D4">
        <w:trPr>
          <w:cantSplit/>
        </w:trPr>
        <w:tc>
          <w:tcPr>
            <w:tcW w:w="1499" w:type="pct"/>
            <w:vAlign w:val="center"/>
          </w:tcPr>
          <w:p w:rsidR="00EE4969" w:rsidRPr="005F0A33" w:rsidRDefault="00EE4969"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lastRenderedPageBreak/>
              <w:t>Приказ Федерального казначейства от 9 января 2019 г. № 2н</w:t>
            </w:r>
          </w:p>
        </w:tc>
        <w:tc>
          <w:tcPr>
            <w:tcW w:w="3501" w:type="pct"/>
            <w:vAlign w:val="center"/>
          </w:tcPr>
          <w:p w:rsidR="00EE4969" w:rsidRPr="005F0A33" w:rsidRDefault="00EE4969" w:rsidP="007E6739">
            <w:pPr>
              <w:spacing w:before="20" w:after="20"/>
              <w:jc w:val="both"/>
              <w:rPr>
                <w:rFonts w:ascii="Times New Roman" w:hAnsi="Times New Roman" w:cs="Times New Roman"/>
                <w:color w:val="000000"/>
                <w:sz w:val="24"/>
                <w:szCs w:val="24"/>
              </w:rPr>
            </w:pPr>
            <w:r w:rsidRPr="005F0A33">
              <w:rPr>
                <w:rFonts w:ascii="Times New Roman" w:hAnsi="Times New Roman" w:cs="Times New Roman"/>
                <w:color w:val="000000"/>
                <w:sz w:val="24"/>
                <w:szCs w:val="24"/>
              </w:rPr>
              <w:t>О Порядке представления информации об операциях на лицевых счетах, открытых головному исполнителю (исполнителю) в территориальных органах Федерального казначейства для осуществления расчетов по государственным контрактам на поставку товаров (выполнение работ, оказание услуг), заключаемым в целях реализации государственного оборонного заказа, а также по контрактам (договорам), заключаемым в рамках исполнения указанных государственных контрактов</w:t>
            </w:r>
          </w:p>
        </w:tc>
      </w:tr>
      <w:tr w:rsidR="00EE4969" w:rsidRPr="00681FEF" w:rsidTr="002051D4">
        <w:trPr>
          <w:cantSplit/>
        </w:trPr>
        <w:tc>
          <w:tcPr>
            <w:tcW w:w="1499" w:type="pct"/>
            <w:vAlign w:val="center"/>
          </w:tcPr>
          <w:p w:rsidR="00EE4969" w:rsidRPr="005F0A33" w:rsidRDefault="00EE4969"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Приказ Федерального казначейства от 9 января 2019 г. № 1н</w:t>
            </w:r>
          </w:p>
        </w:tc>
        <w:tc>
          <w:tcPr>
            <w:tcW w:w="3501" w:type="pct"/>
            <w:vAlign w:val="center"/>
          </w:tcPr>
          <w:p w:rsidR="00EE4969" w:rsidRPr="005F0A33" w:rsidRDefault="00EE4969" w:rsidP="007E6739">
            <w:pPr>
              <w:spacing w:before="20" w:after="20"/>
              <w:jc w:val="both"/>
              <w:rPr>
                <w:rFonts w:ascii="Times New Roman" w:hAnsi="Times New Roman" w:cs="Times New Roman"/>
                <w:color w:val="000000"/>
                <w:sz w:val="24"/>
                <w:szCs w:val="24"/>
              </w:rPr>
            </w:pPr>
            <w:r w:rsidRPr="005F0A33">
              <w:rPr>
                <w:rFonts w:ascii="Times New Roman" w:hAnsi="Times New Roman" w:cs="Times New Roman"/>
                <w:color w:val="000000"/>
                <w:sz w:val="24"/>
                <w:szCs w:val="24"/>
              </w:rPr>
              <w:t>Об утверждении форм документов, применяемых при осуществлении приостановления открытия (отказа в открытии) лицевых счетов, приостановления (отмены приостановления) операций по лицевым счетам и отказе в проведении приостановленной операции территориальными органами Федерального казначейства при казначейском сопровождении средств государственного оборонного заказа</w:t>
            </w:r>
          </w:p>
        </w:tc>
      </w:tr>
      <w:tr w:rsidR="00743205" w:rsidRPr="00681FEF" w:rsidTr="002051D4">
        <w:trPr>
          <w:cantSplit/>
        </w:trPr>
        <w:tc>
          <w:tcPr>
            <w:tcW w:w="1499" w:type="pct"/>
            <w:vAlign w:val="center"/>
          </w:tcPr>
          <w:p w:rsidR="00743205" w:rsidRPr="005F0A33" w:rsidRDefault="00743205"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Приказ Минфина РФ от 27 декабря 2018 г. № 290н</w:t>
            </w:r>
          </w:p>
        </w:tc>
        <w:tc>
          <w:tcPr>
            <w:tcW w:w="3501" w:type="pct"/>
            <w:vAlign w:val="center"/>
          </w:tcPr>
          <w:p w:rsidR="00743205" w:rsidRPr="005F0A33" w:rsidRDefault="00743205" w:rsidP="007E6739">
            <w:pPr>
              <w:spacing w:before="20" w:after="20"/>
              <w:jc w:val="both"/>
              <w:rPr>
                <w:rFonts w:ascii="Times New Roman" w:hAnsi="Times New Roman" w:cs="Times New Roman"/>
                <w:color w:val="000000"/>
                <w:sz w:val="24"/>
                <w:szCs w:val="24"/>
              </w:rPr>
            </w:pPr>
            <w:r w:rsidRPr="005F0A33">
              <w:rPr>
                <w:rFonts w:ascii="Times New Roman" w:hAnsi="Times New Roman" w:cs="Times New Roman"/>
                <w:color w:val="000000"/>
                <w:sz w:val="24"/>
                <w:szCs w:val="24"/>
              </w:rPr>
              <w:t>Об утверждении критериев приостановления операций по лицевым счетам, открытым в территориальных органах Федерального казначейства при казначейском сопровождении средств государственного оборонного заказа</w:t>
            </w:r>
          </w:p>
        </w:tc>
      </w:tr>
      <w:tr w:rsidR="00E41C69" w:rsidRPr="00681FEF" w:rsidTr="002051D4">
        <w:trPr>
          <w:cantSplit/>
        </w:trPr>
        <w:tc>
          <w:tcPr>
            <w:tcW w:w="1499" w:type="pct"/>
            <w:vAlign w:val="center"/>
          </w:tcPr>
          <w:p w:rsidR="00E41C69" w:rsidRPr="005F0A33" w:rsidRDefault="00E41C69"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Приказ Федерального казначейства от 17 декабря 2018 г. № 40н</w:t>
            </w:r>
          </w:p>
        </w:tc>
        <w:tc>
          <w:tcPr>
            <w:tcW w:w="3501" w:type="pct"/>
            <w:vAlign w:val="center"/>
          </w:tcPr>
          <w:p w:rsidR="00E41C69" w:rsidRPr="005F0A33" w:rsidRDefault="00E41C69" w:rsidP="007E6739">
            <w:pPr>
              <w:spacing w:before="20" w:after="20"/>
              <w:jc w:val="both"/>
              <w:rPr>
                <w:rFonts w:ascii="Times New Roman" w:hAnsi="Times New Roman" w:cs="Times New Roman"/>
                <w:color w:val="000000"/>
                <w:sz w:val="24"/>
                <w:szCs w:val="24"/>
              </w:rPr>
            </w:pPr>
            <w:r w:rsidRPr="005F0A33">
              <w:rPr>
                <w:rFonts w:ascii="Times New Roman" w:hAnsi="Times New Roman" w:cs="Times New Roman"/>
                <w:color w:val="000000"/>
                <w:sz w:val="24"/>
                <w:szCs w:val="24"/>
              </w:rPr>
              <w:t>Об утверждении критериев приостановления открытия (отказа в открытии) лицевых счетов территориальными органами Федерального казначейства при казначейском сопровождении средств, получаемых при осуществлении расчетов в целях исполнения государственных контрактов (контрактов) по государственному оборонному заказу</w:t>
            </w:r>
          </w:p>
        </w:tc>
      </w:tr>
      <w:tr w:rsidR="009B07F0" w:rsidRPr="00681FEF" w:rsidTr="002051D4">
        <w:trPr>
          <w:cantSplit/>
        </w:trPr>
        <w:tc>
          <w:tcPr>
            <w:tcW w:w="1499" w:type="pct"/>
            <w:vAlign w:val="center"/>
          </w:tcPr>
          <w:p w:rsidR="009B07F0" w:rsidRPr="005F0A33" w:rsidRDefault="009B07F0"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Приказ Минфина РФ от 22 июня 2018 г. № 143н</w:t>
            </w:r>
          </w:p>
        </w:tc>
        <w:tc>
          <w:tcPr>
            <w:tcW w:w="3501" w:type="pct"/>
            <w:vAlign w:val="center"/>
          </w:tcPr>
          <w:p w:rsidR="009B07F0" w:rsidRPr="005F0A33" w:rsidRDefault="009B07F0" w:rsidP="007E6739">
            <w:pPr>
              <w:spacing w:before="20" w:after="20"/>
              <w:jc w:val="both"/>
              <w:rPr>
                <w:rFonts w:ascii="Times New Roman" w:hAnsi="Times New Roman" w:cs="Times New Roman"/>
                <w:color w:val="000000"/>
                <w:sz w:val="24"/>
                <w:szCs w:val="24"/>
              </w:rPr>
            </w:pPr>
            <w:proofErr w:type="gramStart"/>
            <w:r w:rsidRPr="005F0A33">
              <w:rPr>
                <w:rFonts w:ascii="Times New Roman" w:hAnsi="Times New Roman" w:cs="Times New Roman"/>
                <w:color w:val="000000"/>
                <w:sz w:val="24"/>
                <w:szCs w:val="24"/>
              </w:rPr>
              <w:t>О Порядке осуществления территориальными органами Федерального казначейства проверок, указанных в пункте 19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 декабря 2017 г. № 1722, и в пункте 24 Правил казначейского сопровождения средств государственного оборонного заказа в валюте Российской</w:t>
            </w:r>
            <w:proofErr w:type="gramEnd"/>
            <w:r w:rsidRPr="005F0A33">
              <w:rPr>
                <w:rFonts w:ascii="Times New Roman" w:hAnsi="Times New Roman" w:cs="Times New Roman"/>
                <w:color w:val="000000"/>
                <w:sz w:val="24"/>
                <w:szCs w:val="24"/>
              </w:rPr>
              <w:t xml:space="preserve"> Федерации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28 декабря 2017 г. № 1680</w:t>
            </w:r>
          </w:p>
        </w:tc>
      </w:tr>
      <w:tr w:rsidR="0025449B" w:rsidRPr="00681FEF" w:rsidTr="002051D4">
        <w:trPr>
          <w:cantSplit/>
        </w:trPr>
        <w:tc>
          <w:tcPr>
            <w:tcW w:w="1499" w:type="pct"/>
            <w:vAlign w:val="center"/>
          </w:tcPr>
          <w:p w:rsidR="0025449B" w:rsidRPr="005F0A33" w:rsidRDefault="0025449B"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lastRenderedPageBreak/>
              <w:t>Постановление Правительства Российской Федерации от 30 марта 2018 г. № 353</w:t>
            </w:r>
          </w:p>
        </w:tc>
        <w:tc>
          <w:tcPr>
            <w:tcW w:w="3501" w:type="pct"/>
            <w:vAlign w:val="center"/>
          </w:tcPr>
          <w:p w:rsidR="0025449B" w:rsidRPr="005F0A33" w:rsidRDefault="0025449B" w:rsidP="007E6739">
            <w:pPr>
              <w:spacing w:before="20" w:after="20"/>
              <w:jc w:val="both"/>
              <w:rPr>
                <w:rFonts w:ascii="Times New Roman" w:hAnsi="Times New Roman" w:cs="Times New Roman"/>
                <w:sz w:val="24"/>
                <w:szCs w:val="24"/>
              </w:rPr>
            </w:pPr>
            <w:r w:rsidRPr="005F0A33">
              <w:rPr>
                <w:rFonts w:ascii="Times New Roman" w:hAnsi="Times New Roman" w:cs="Times New Roman"/>
                <w:color w:val="000000"/>
                <w:sz w:val="24"/>
                <w:szCs w:val="24"/>
              </w:rPr>
              <w:t>Об установлении ограничений на оказание государственной поддержки юридическим лицам, привлеченным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 государственном оборонном заказе"</w:t>
            </w:r>
          </w:p>
        </w:tc>
      </w:tr>
      <w:tr w:rsidR="00334159" w:rsidRPr="00681FEF" w:rsidTr="002051D4">
        <w:trPr>
          <w:cantSplit/>
        </w:trPr>
        <w:tc>
          <w:tcPr>
            <w:tcW w:w="1499" w:type="pct"/>
            <w:vAlign w:val="center"/>
          </w:tcPr>
          <w:p w:rsidR="00334159" w:rsidRPr="005F0A33" w:rsidRDefault="00334159"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Приказ Минфина России от 15 января 2018 г. № 6н</w:t>
            </w:r>
          </w:p>
        </w:tc>
        <w:tc>
          <w:tcPr>
            <w:tcW w:w="3501" w:type="pct"/>
            <w:vAlign w:val="center"/>
          </w:tcPr>
          <w:p w:rsidR="00334159" w:rsidRPr="005F0A33" w:rsidRDefault="00334159" w:rsidP="007E6739">
            <w:pPr>
              <w:spacing w:before="20" w:after="20"/>
              <w:jc w:val="both"/>
              <w:rPr>
                <w:rFonts w:ascii="Times New Roman" w:hAnsi="Times New Roman" w:cs="Times New Roman"/>
                <w:sz w:val="24"/>
                <w:szCs w:val="24"/>
              </w:rPr>
            </w:pPr>
            <w:proofErr w:type="gramStart"/>
            <w:r w:rsidRPr="005F0A33">
              <w:rPr>
                <w:rFonts w:ascii="Times New Roman" w:hAnsi="Times New Roman" w:cs="Times New Roman"/>
                <w:sz w:val="24"/>
                <w:szCs w:val="24"/>
              </w:rPr>
              <w:t>Об утверждении Порядка представления головным исполнителем (исполнителем) в территориальный орган Федерального казначейства выписки из государственного контракта на поставку товаров (выполнение работ, оказание услуг), заключенного в целях реализации государственного оборонного заказа, контракт (договора), заключенного в рамках исполнения указанного государственного контракта, и выписки из документа, подтверждающего возникновение денежного обязательства головного исполнителя (исполнителя), содержащих сведения, составляющие государственную тайну, а также форм данных выписок</w:t>
            </w:r>
            <w:proofErr w:type="gramEnd"/>
          </w:p>
        </w:tc>
      </w:tr>
      <w:tr w:rsidR="00563615" w:rsidRPr="00681FEF" w:rsidTr="002051D4">
        <w:trPr>
          <w:cantSplit/>
        </w:trPr>
        <w:tc>
          <w:tcPr>
            <w:tcW w:w="1499" w:type="pct"/>
            <w:vAlign w:val="center"/>
          </w:tcPr>
          <w:p w:rsidR="00563615" w:rsidRPr="005F0A33" w:rsidRDefault="00563615"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Приказ Федерального казначейства от 29 декабря 2017 г. № 39н</w:t>
            </w:r>
          </w:p>
        </w:tc>
        <w:tc>
          <w:tcPr>
            <w:tcW w:w="3501" w:type="pct"/>
            <w:vAlign w:val="center"/>
          </w:tcPr>
          <w:p w:rsidR="00563615" w:rsidRPr="005F0A33" w:rsidRDefault="00563615"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Об утверждении критериев приостановления открытия (отказа в открытии) лицевых счетов территориальными органами Федерального казначейства при казначейском сопровождении средств, получаемых при осуществлении расчетов в целях исполнения государственных контрактов (контрактов) по государственному оборонному заказу</w:t>
            </w:r>
          </w:p>
        </w:tc>
      </w:tr>
      <w:tr w:rsidR="002051D4" w:rsidRPr="00681FEF" w:rsidTr="002051D4">
        <w:trPr>
          <w:cantSplit/>
        </w:trPr>
        <w:tc>
          <w:tcPr>
            <w:tcW w:w="1499" w:type="pct"/>
            <w:vAlign w:val="center"/>
          </w:tcPr>
          <w:p w:rsidR="002051D4" w:rsidRPr="005F0A33" w:rsidRDefault="002051D4"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Федеральный закон от 29 декабря 2012 г. № 275-ФЗ</w:t>
            </w:r>
          </w:p>
        </w:tc>
        <w:tc>
          <w:tcPr>
            <w:tcW w:w="3501" w:type="pct"/>
            <w:vAlign w:val="center"/>
          </w:tcPr>
          <w:p w:rsidR="002051D4" w:rsidRPr="005F0A33" w:rsidRDefault="002051D4"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О государственном оборонном заказе</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Постановление Правительства Российской Федерации от 28 апреля 2015 г. № 407</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Постановление Правительства Российской Федерации от 25 декабря 2014 г. № 1482</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О требованиях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Постановление Правительства Российской Федерации от 2 июня 2014 г. № 504</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Об установлении понятия грубого нарушения условий государственного контракта по государственному оборонному заказу</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Постановление Правительства Российской Федерации от 26 декабря 2013 г. № 1275</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О примерных условиях государственных контрактов (контрактов) по государственному оборонному заказу</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lastRenderedPageBreak/>
              <w:t xml:space="preserve">Постановление Правительства Российской Федерации от 26 декабря 2013 г. № 1255 </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 xml:space="preserve">О Правилах разработки государственного оборонного заказа и его основных показателей </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 xml:space="preserve">Постановление Правительства Российской Федерации от 24 декабря 2013 г. № 1224 </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 xml:space="preserve">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 xml:space="preserve">Постановление Правительства Российской Федерации от 13 декабря 2013 г. № 1155 </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 xml:space="preserve">Об утверждении Положения о применении видов цен на продукцию по государственному оборонному заказу </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 xml:space="preserve">Постановление Правительства Российской Федерации от 5 декабря 2013 г. № 1119 </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 xml:space="preserve">Об утверждении Положения о государственном регулировании цен на продукцию, поставляемую по государственному оборонному заказу </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 xml:space="preserve">Постановление Правительства Российской Федерации от 29 июля 2013 г. № 639 </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 xml:space="preserve">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 </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 xml:space="preserve">Распоряжение Правительства Российской Федерации от 14 июня 2013 г. № 976-р </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 xml:space="preserve">Об утверждении перечня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w:t>
            </w:r>
          </w:p>
        </w:tc>
      </w:tr>
      <w:tr w:rsidR="00F9433E" w:rsidRPr="00681FEF" w:rsidTr="002051D4">
        <w:trPr>
          <w:cantSplit/>
        </w:trPr>
        <w:tc>
          <w:tcPr>
            <w:tcW w:w="1499" w:type="pct"/>
            <w:vAlign w:val="center"/>
          </w:tcPr>
          <w:p w:rsidR="00F9433E" w:rsidRPr="005F0A33" w:rsidRDefault="00F9433E" w:rsidP="007E6739">
            <w:pPr>
              <w:spacing w:before="20" w:after="20"/>
              <w:rPr>
                <w:rFonts w:ascii="Times New Roman" w:hAnsi="Times New Roman" w:cs="Times New Roman"/>
                <w:sz w:val="24"/>
                <w:szCs w:val="24"/>
              </w:rPr>
            </w:pPr>
            <w:r w:rsidRPr="005F0A33">
              <w:rPr>
                <w:rFonts w:ascii="Times New Roman" w:hAnsi="Times New Roman" w:cs="Times New Roman"/>
                <w:sz w:val="24"/>
                <w:szCs w:val="24"/>
              </w:rPr>
              <w:t>Приказ ФАС России от 15 марта 2016 г. № 240/16</w:t>
            </w:r>
          </w:p>
        </w:tc>
        <w:tc>
          <w:tcPr>
            <w:tcW w:w="3501" w:type="pct"/>
            <w:vAlign w:val="center"/>
          </w:tcPr>
          <w:p w:rsidR="00F9433E" w:rsidRPr="005F0A33" w:rsidRDefault="00F9433E" w:rsidP="007E6739">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Об утверждении Порядка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tc>
      </w:tr>
      <w:tr w:rsidR="00F9433E" w:rsidRPr="00681FEF" w:rsidTr="002051D4">
        <w:trPr>
          <w:cantSplit/>
        </w:trPr>
        <w:tc>
          <w:tcPr>
            <w:tcW w:w="1499" w:type="pct"/>
            <w:vAlign w:val="center"/>
          </w:tcPr>
          <w:p w:rsidR="00F9433E" w:rsidRPr="005F0A33" w:rsidRDefault="00F9433E" w:rsidP="00F27CDF">
            <w:pPr>
              <w:spacing w:before="20" w:after="20"/>
              <w:rPr>
                <w:rFonts w:ascii="Times New Roman" w:hAnsi="Times New Roman" w:cs="Times New Roman"/>
                <w:sz w:val="24"/>
                <w:szCs w:val="24"/>
              </w:rPr>
            </w:pPr>
            <w:r w:rsidRPr="005F0A33">
              <w:rPr>
                <w:rFonts w:ascii="Times New Roman" w:hAnsi="Times New Roman" w:cs="Times New Roman"/>
                <w:sz w:val="24"/>
                <w:szCs w:val="24"/>
              </w:rPr>
              <w:t xml:space="preserve">Приказ </w:t>
            </w:r>
            <w:proofErr w:type="spellStart"/>
            <w:r w:rsidRPr="005F0A33">
              <w:rPr>
                <w:rFonts w:ascii="Times New Roman" w:hAnsi="Times New Roman" w:cs="Times New Roman"/>
                <w:sz w:val="24"/>
                <w:szCs w:val="24"/>
              </w:rPr>
              <w:t>Минпромторга</w:t>
            </w:r>
            <w:proofErr w:type="spellEnd"/>
            <w:r w:rsidRPr="005F0A33">
              <w:rPr>
                <w:rFonts w:ascii="Times New Roman" w:hAnsi="Times New Roman" w:cs="Times New Roman"/>
                <w:sz w:val="24"/>
                <w:szCs w:val="24"/>
              </w:rPr>
              <w:t xml:space="preserve"> России от 27 декабря 2013 г. № 2161 </w:t>
            </w:r>
          </w:p>
        </w:tc>
        <w:tc>
          <w:tcPr>
            <w:tcW w:w="3501" w:type="pct"/>
            <w:vAlign w:val="center"/>
          </w:tcPr>
          <w:p w:rsidR="00F9433E" w:rsidRPr="005F0A33" w:rsidRDefault="00F9433E" w:rsidP="00F27CDF">
            <w:pPr>
              <w:spacing w:before="20" w:after="20"/>
              <w:jc w:val="both"/>
              <w:rPr>
                <w:rFonts w:ascii="Times New Roman" w:hAnsi="Times New Roman" w:cs="Times New Roman"/>
                <w:sz w:val="24"/>
                <w:szCs w:val="24"/>
              </w:rPr>
            </w:pPr>
            <w:proofErr w:type="gramStart"/>
            <w:r w:rsidRPr="005F0A33">
              <w:rPr>
                <w:rFonts w:ascii="Times New Roman" w:hAnsi="Times New Roman" w:cs="Times New Roman"/>
                <w:sz w:val="24"/>
                <w:szCs w:val="24"/>
              </w:rPr>
              <w:t xml:space="preserve">Об утверждении Правил проведения экспертизы отсутствия производства на территории Российской Федерации товаров, указанных в приложении к постановлению Правительства Российской Федерации от 24 декабря 2013 г. №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roofErr w:type="gramEnd"/>
          </w:p>
        </w:tc>
      </w:tr>
      <w:tr w:rsidR="00F9433E" w:rsidRPr="00681FEF" w:rsidTr="002051D4">
        <w:trPr>
          <w:cantSplit/>
        </w:trPr>
        <w:tc>
          <w:tcPr>
            <w:tcW w:w="1499" w:type="pct"/>
            <w:vAlign w:val="center"/>
          </w:tcPr>
          <w:p w:rsidR="00F9433E" w:rsidRPr="005F0A33" w:rsidRDefault="00F9433E" w:rsidP="00F27CDF">
            <w:pPr>
              <w:spacing w:before="20" w:after="20"/>
              <w:rPr>
                <w:rFonts w:ascii="Times New Roman" w:hAnsi="Times New Roman" w:cs="Times New Roman"/>
                <w:sz w:val="24"/>
                <w:szCs w:val="24"/>
              </w:rPr>
            </w:pPr>
            <w:r w:rsidRPr="005F0A33">
              <w:rPr>
                <w:rFonts w:ascii="Times New Roman" w:hAnsi="Times New Roman" w:cs="Times New Roman"/>
                <w:sz w:val="24"/>
                <w:szCs w:val="24"/>
              </w:rPr>
              <w:lastRenderedPageBreak/>
              <w:t xml:space="preserve">Приказ ФАС России от 18 апреля 2013 г. № 271/13 </w:t>
            </w:r>
          </w:p>
        </w:tc>
        <w:tc>
          <w:tcPr>
            <w:tcW w:w="3501" w:type="pct"/>
            <w:vAlign w:val="center"/>
          </w:tcPr>
          <w:p w:rsidR="00F9433E" w:rsidRPr="005F0A33" w:rsidRDefault="00F9433E" w:rsidP="00F27CDF">
            <w:pPr>
              <w:spacing w:before="20" w:after="20"/>
              <w:jc w:val="both"/>
              <w:rPr>
                <w:rFonts w:ascii="Times New Roman" w:hAnsi="Times New Roman" w:cs="Times New Roman"/>
                <w:sz w:val="24"/>
                <w:szCs w:val="24"/>
              </w:rPr>
            </w:pPr>
            <w:r w:rsidRPr="005F0A33">
              <w:rPr>
                <w:rFonts w:ascii="Times New Roman" w:hAnsi="Times New Roman" w:cs="Times New Roman"/>
                <w:sz w:val="24"/>
                <w:szCs w:val="24"/>
              </w:rPr>
              <w:t>Об утверждении формы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tc>
      </w:tr>
    </w:tbl>
    <w:p w:rsidR="00290C69" w:rsidRPr="00681FEF" w:rsidRDefault="00290C69">
      <w:pPr>
        <w:rPr>
          <w:rFonts w:ascii="Times New Roman" w:hAnsi="Times New Roman" w:cs="Times New Roman"/>
          <w:sz w:val="24"/>
          <w:szCs w:val="24"/>
        </w:rPr>
      </w:pPr>
    </w:p>
    <w:p w:rsidR="00E55FA6" w:rsidRPr="00681FEF" w:rsidRDefault="00E55FA6">
      <w:pPr>
        <w:rPr>
          <w:rFonts w:ascii="Times New Roman" w:hAnsi="Times New Roman" w:cs="Times New Roman"/>
          <w:sz w:val="24"/>
          <w:szCs w:val="24"/>
        </w:rPr>
      </w:pPr>
    </w:p>
    <w:sectPr w:rsidR="00E55FA6" w:rsidRPr="00681FEF" w:rsidSect="00290C6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63" w:rsidRDefault="00232263" w:rsidP="001A73D1">
      <w:pPr>
        <w:spacing w:after="0" w:line="240" w:lineRule="auto"/>
      </w:pPr>
      <w:r>
        <w:separator/>
      </w:r>
    </w:p>
  </w:endnote>
  <w:endnote w:type="continuationSeparator" w:id="0">
    <w:p w:rsidR="00232263" w:rsidRDefault="00232263" w:rsidP="001A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63" w:rsidRDefault="00232263" w:rsidP="001A73D1">
      <w:pPr>
        <w:spacing w:after="0" w:line="240" w:lineRule="auto"/>
      </w:pPr>
      <w:r>
        <w:separator/>
      </w:r>
    </w:p>
  </w:footnote>
  <w:footnote w:type="continuationSeparator" w:id="0">
    <w:p w:rsidR="00232263" w:rsidRDefault="00232263" w:rsidP="001A7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46"/>
    <w:rsid w:val="0000726F"/>
    <w:rsid w:val="000139C3"/>
    <w:rsid w:val="000140DB"/>
    <w:rsid w:val="0001722C"/>
    <w:rsid w:val="0006302B"/>
    <w:rsid w:val="000669CE"/>
    <w:rsid w:val="0007462F"/>
    <w:rsid w:val="000E1A7A"/>
    <w:rsid w:val="000E1D7E"/>
    <w:rsid w:val="000E3C91"/>
    <w:rsid w:val="000F0F38"/>
    <w:rsid w:val="00100404"/>
    <w:rsid w:val="001022D5"/>
    <w:rsid w:val="0013175F"/>
    <w:rsid w:val="00174553"/>
    <w:rsid w:val="001759E7"/>
    <w:rsid w:val="00180A8B"/>
    <w:rsid w:val="001811BF"/>
    <w:rsid w:val="00184EEB"/>
    <w:rsid w:val="0019107B"/>
    <w:rsid w:val="00192173"/>
    <w:rsid w:val="001A11C6"/>
    <w:rsid w:val="001A70D6"/>
    <w:rsid w:val="001A73D1"/>
    <w:rsid w:val="001B218D"/>
    <w:rsid w:val="001C6AFC"/>
    <w:rsid w:val="001D5088"/>
    <w:rsid w:val="001E0B72"/>
    <w:rsid w:val="001F749D"/>
    <w:rsid w:val="002043C0"/>
    <w:rsid w:val="002051D4"/>
    <w:rsid w:val="00214A10"/>
    <w:rsid w:val="00217164"/>
    <w:rsid w:val="0022280E"/>
    <w:rsid w:val="00232263"/>
    <w:rsid w:val="0023254E"/>
    <w:rsid w:val="002451C5"/>
    <w:rsid w:val="00250AD6"/>
    <w:rsid w:val="00250E15"/>
    <w:rsid w:val="0025449B"/>
    <w:rsid w:val="00254B92"/>
    <w:rsid w:val="00261E04"/>
    <w:rsid w:val="00264A7C"/>
    <w:rsid w:val="002701C8"/>
    <w:rsid w:val="00281D06"/>
    <w:rsid w:val="00290C69"/>
    <w:rsid w:val="002A568C"/>
    <w:rsid w:val="002B549B"/>
    <w:rsid w:val="002C205E"/>
    <w:rsid w:val="002D3BE7"/>
    <w:rsid w:val="002D508F"/>
    <w:rsid w:val="002E2785"/>
    <w:rsid w:val="002F3317"/>
    <w:rsid w:val="002F5351"/>
    <w:rsid w:val="00304D8E"/>
    <w:rsid w:val="00327558"/>
    <w:rsid w:val="00330C3B"/>
    <w:rsid w:val="00331991"/>
    <w:rsid w:val="003329D7"/>
    <w:rsid w:val="00334159"/>
    <w:rsid w:val="00353D16"/>
    <w:rsid w:val="0036629B"/>
    <w:rsid w:val="0037513F"/>
    <w:rsid w:val="00381A91"/>
    <w:rsid w:val="0039225E"/>
    <w:rsid w:val="003928B3"/>
    <w:rsid w:val="003A18E0"/>
    <w:rsid w:val="003B2964"/>
    <w:rsid w:val="003B483B"/>
    <w:rsid w:val="003B5C7A"/>
    <w:rsid w:val="003C3EE4"/>
    <w:rsid w:val="003D0431"/>
    <w:rsid w:val="003D0593"/>
    <w:rsid w:val="003D22B1"/>
    <w:rsid w:val="003D2E61"/>
    <w:rsid w:val="003E3DA6"/>
    <w:rsid w:val="003E7449"/>
    <w:rsid w:val="00412956"/>
    <w:rsid w:val="0042031E"/>
    <w:rsid w:val="00426677"/>
    <w:rsid w:val="00430A87"/>
    <w:rsid w:val="00435FFE"/>
    <w:rsid w:val="00436B21"/>
    <w:rsid w:val="00442A60"/>
    <w:rsid w:val="004439A9"/>
    <w:rsid w:val="00445515"/>
    <w:rsid w:val="004661F6"/>
    <w:rsid w:val="00471784"/>
    <w:rsid w:val="0047219B"/>
    <w:rsid w:val="004805DB"/>
    <w:rsid w:val="00480F69"/>
    <w:rsid w:val="0049744A"/>
    <w:rsid w:val="004A442C"/>
    <w:rsid w:val="004A77F9"/>
    <w:rsid w:val="004B30A8"/>
    <w:rsid w:val="004B5F1E"/>
    <w:rsid w:val="004C4C6A"/>
    <w:rsid w:val="004D686A"/>
    <w:rsid w:val="004D6A24"/>
    <w:rsid w:val="004E289E"/>
    <w:rsid w:val="004E2D23"/>
    <w:rsid w:val="004F136C"/>
    <w:rsid w:val="004F1A5B"/>
    <w:rsid w:val="004F1A7C"/>
    <w:rsid w:val="004F6F28"/>
    <w:rsid w:val="0050254C"/>
    <w:rsid w:val="00503BEE"/>
    <w:rsid w:val="00504DA3"/>
    <w:rsid w:val="005102E5"/>
    <w:rsid w:val="00533AB4"/>
    <w:rsid w:val="0054406A"/>
    <w:rsid w:val="00555DFE"/>
    <w:rsid w:val="00563615"/>
    <w:rsid w:val="00564FDC"/>
    <w:rsid w:val="00571787"/>
    <w:rsid w:val="00574A46"/>
    <w:rsid w:val="005801BB"/>
    <w:rsid w:val="00580DB9"/>
    <w:rsid w:val="00581782"/>
    <w:rsid w:val="00585A94"/>
    <w:rsid w:val="005B7ABE"/>
    <w:rsid w:val="005C292C"/>
    <w:rsid w:val="005C7CE2"/>
    <w:rsid w:val="005D1D72"/>
    <w:rsid w:val="005D498B"/>
    <w:rsid w:val="005E6CA0"/>
    <w:rsid w:val="005F0A33"/>
    <w:rsid w:val="006030DA"/>
    <w:rsid w:val="00605C04"/>
    <w:rsid w:val="006163CB"/>
    <w:rsid w:val="006164B7"/>
    <w:rsid w:val="0062568E"/>
    <w:rsid w:val="006261BE"/>
    <w:rsid w:val="00626CEB"/>
    <w:rsid w:val="0063403F"/>
    <w:rsid w:val="006512A6"/>
    <w:rsid w:val="00655DB2"/>
    <w:rsid w:val="0066126F"/>
    <w:rsid w:val="00681FEF"/>
    <w:rsid w:val="00682DFE"/>
    <w:rsid w:val="00683484"/>
    <w:rsid w:val="006867E0"/>
    <w:rsid w:val="0068735E"/>
    <w:rsid w:val="00695756"/>
    <w:rsid w:val="006A2C9C"/>
    <w:rsid w:val="006C7BE7"/>
    <w:rsid w:val="006D63C6"/>
    <w:rsid w:val="007006A0"/>
    <w:rsid w:val="00715371"/>
    <w:rsid w:val="00716218"/>
    <w:rsid w:val="00720D9F"/>
    <w:rsid w:val="00721AD3"/>
    <w:rsid w:val="007243F1"/>
    <w:rsid w:val="0072511C"/>
    <w:rsid w:val="00736A2C"/>
    <w:rsid w:val="00743205"/>
    <w:rsid w:val="00761C89"/>
    <w:rsid w:val="00763222"/>
    <w:rsid w:val="00770D15"/>
    <w:rsid w:val="007751AA"/>
    <w:rsid w:val="00783BDA"/>
    <w:rsid w:val="0078498A"/>
    <w:rsid w:val="00793073"/>
    <w:rsid w:val="00796B94"/>
    <w:rsid w:val="007977FD"/>
    <w:rsid w:val="00797BDC"/>
    <w:rsid w:val="007A096E"/>
    <w:rsid w:val="007B3E62"/>
    <w:rsid w:val="007E17BB"/>
    <w:rsid w:val="007E5A13"/>
    <w:rsid w:val="007E6739"/>
    <w:rsid w:val="007F11C9"/>
    <w:rsid w:val="007F250C"/>
    <w:rsid w:val="007F4044"/>
    <w:rsid w:val="00802092"/>
    <w:rsid w:val="00803656"/>
    <w:rsid w:val="0080641A"/>
    <w:rsid w:val="00813782"/>
    <w:rsid w:val="00814297"/>
    <w:rsid w:val="00855C02"/>
    <w:rsid w:val="008731B3"/>
    <w:rsid w:val="00895779"/>
    <w:rsid w:val="008A259E"/>
    <w:rsid w:val="008B5DFC"/>
    <w:rsid w:val="008E466B"/>
    <w:rsid w:val="008E4805"/>
    <w:rsid w:val="008F5232"/>
    <w:rsid w:val="00920967"/>
    <w:rsid w:val="00943D40"/>
    <w:rsid w:val="009641D8"/>
    <w:rsid w:val="00966C74"/>
    <w:rsid w:val="0097366C"/>
    <w:rsid w:val="009743D7"/>
    <w:rsid w:val="009902D7"/>
    <w:rsid w:val="00991886"/>
    <w:rsid w:val="009B07F0"/>
    <w:rsid w:val="009B34C9"/>
    <w:rsid w:val="009C01AC"/>
    <w:rsid w:val="009C4216"/>
    <w:rsid w:val="009C6951"/>
    <w:rsid w:val="009D11AE"/>
    <w:rsid w:val="009D1B06"/>
    <w:rsid w:val="009E30F8"/>
    <w:rsid w:val="00A11270"/>
    <w:rsid w:val="00A30359"/>
    <w:rsid w:val="00A46065"/>
    <w:rsid w:val="00A535BA"/>
    <w:rsid w:val="00A610D2"/>
    <w:rsid w:val="00A70DFA"/>
    <w:rsid w:val="00A7178F"/>
    <w:rsid w:val="00A77129"/>
    <w:rsid w:val="00A81173"/>
    <w:rsid w:val="00A815AB"/>
    <w:rsid w:val="00A86A50"/>
    <w:rsid w:val="00A95CCB"/>
    <w:rsid w:val="00AC4F26"/>
    <w:rsid w:val="00AC6646"/>
    <w:rsid w:val="00AC73C6"/>
    <w:rsid w:val="00AC7C20"/>
    <w:rsid w:val="00B014C4"/>
    <w:rsid w:val="00B049D0"/>
    <w:rsid w:val="00B06E53"/>
    <w:rsid w:val="00B12723"/>
    <w:rsid w:val="00B13416"/>
    <w:rsid w:val="00B21D08"/>
    <w:rsid w:val="00B24E8F"/>
    <w:rsid w:val="00B3637D"/>
    <w:rsid w:val="00B3685A"/>
    <w:rsid w:val="00B3723F"/>
    <w:rsid w:val="00B4111B"/>
    <w:rsid w:val="00B428C5"/>
    <w:rsid w:val="00B53513"/>
    <w:rsid w:val="00B65464"/>
    <w:rsid w:val="00B6663C"/>
    <w:rsid w:val="00B74FDB"/>
    <w:rsid w:val="00B90F5D"/>
    <w:rsid w:val="00B9200F"/>
    <w:rsid w:val="00B93638"/>
    <w:rsid w:val="00BB4E6C"/>
    <w:rsid w:val="00BB518C"/>
    <w:rsid w:val="00BC1F74"/>
    <w:rsid w:val="00BC6647"/>
    <w:rsid w:val="00BE496A"/>
    <w:rsid w:val="00BE5C9D"/>
    <w:rsid w:val="00BF72E0"/>
    <w:rsid w:val="00C143C8"/>
    <w:rsid w:val="00C20BA2"/>
    <w:rsid w:val="00C619B0"/>
    <w:rsid w:val="00C63E74"/>
    <w:rsid w:val="00C77A66"/>
    <w:rsid w:val="00C80A3D"/>
    <w:rsid w:val="00CA4F07"/>
    <w:rsid w:val="00CA62A5"/>
    <w:rsid w:val="00CB27EB"/>
    <w:rsid w:val="00CC60CB"/>
    <w:rsid w:val="00CC6B07"/>
    <w:rsid w:val="00CC7786"/>
    <w:rsid w:val="00CD715B"/>
    <w:rsid w:val="00CE2B7F"/>
    <w:rsid w:val="00D00816"/>
    <w:rsid w:val="00D048BE"/>
    <w:rsid w:val="00D07D9B"/>
    <w:rsid w:val="00D31117"/>
    <w:rsid w:val="00D45F29"/>
    <w:rsid w:val="00D51ED1"/>
    <w:rsid w:val="00D62511"/>
    <w:rsid w:val="00D625DD"/>
    <w:rsid w:val="00D74D36"/>
    <w:rsid w:val="00D967D4"/>
    <w:rsid w:val="00DA5A5F"/>
    <w:rsid w:val="00DB4DC0"/>
    <w:rsid w:val="00DB7F84"/>
    <w:rsid w:val="00DC2531"/>
    <w:rsid w:val="00DF5AF8"/>
    <w:rsid w:val="00E269DD"/>
    <w:rsid w:val="00E309D4"/>
    <w:rsid w:val="00E41C69"/>
    <w:rsid w:val="00E55FA6"/>
    <w:rsid w:val="00E561C0"/>
    <w:rsid w:val="00E72BDD"/>
    <w:rsid w:val="00E736D7"/>
    <w:rsid w:val="00E75267"/>
    <w:rsid w:val="00E97ACC"/>
    <w:rsid w:val="00EA61F2"/>
    <w:rsid w:val="00EC2967"/>
    <w:rsid w:val="00EC7757"/>
    <w:rsid w:val="00EE4969"/>
    <w:rsid w:val="00EF01B4"/>
    <w:rsid w:val="00F07E70"/>
    <w:rsid w:val="00F142D5"/>
    <w:rsid w:val="00F15012"/>
    <w:rsid w:val="00F27CDF"/>
    <w:rsid w:val="00F416BA"/>
    <w:rsid w:val="00F41D82"/>
    <w:rsid w:val="00F42AAA"/>
    <w:rsid w:val="00F43A0A"/>
    <w:rsid w:val="00F44CBC"/>
    <w:rsid w:val="00F61826"/>
    <w:rsid w:val="00F61E45"/>
    <w:rsid w:val="00F67748"/>
    <w:rsid w:val="00F9433E"/>
    <w:rsid w:val="00FA4FA6"/>
    <w:rsid w:val="00FB7E2F"/>
    <w:rsid w:val="00FC28C7"/>
    <w:rsid w:val="00FC4991"/>
    <w:rsid w:val="00FC7650"/>
    <w:rsid w:val="00FD16F0"/>
    <w:rsid w:val="00FD2702"/>
    <w:rsid w:val="00FD65A6"/>
    <w:rsid w:val="00FE4E8D"/>
    <w:rsid w:val="00F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73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3D1"/>
  </w:style>
  <w:style w:type="paragraph" w:styleId="a6">
    <w:name w:val="footer"/>
    <w:basedOn w:val="a"/>
    <w:link w:val="a7"/>
    <w:uiPriority w:val="99"/>
    <w:unhideWhenUsed/>
    <w:rsid w:val="001A73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3D1"/>
  </w:style>
  <w:style w:type="paragraph" w:styleId="a8">
    <w:name w:val="Balloon Text"/>
    <w:basedOn w:val="a"/>
    <w:link w:val="a9"/>
    <w:uiPriority w:val="99"/>
    <w:semiHidden/>
    <w:unhideWhenUsed/>
    <w:rsid w:val="001A73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3D1"/>
    <w:rPr>
      <w:rFonts w:ascii="Tahoma" w:hAnsi="Tahoma" w:cs="Tahoma"/>
      <w:sz w:val="16"/>
      <w:szCs w:val="16"/>
    </w:rPr>
  </w:style>
  <w:style w:type="character" w:styleId="aa">
    <w:name w:val="Hyperlink"/>
    <w:basedOn w:val="a0"/>
    <w:uiPriority w:val="99"/>
    <w:semiHidden/>
    <w:unhideWhenUsed/>
    <w:rsid w:val="001A73D1"/>
    <w:rPr>
      <w:color w:val="0000FF"/>
      <w:u w:val="single"/>
    </w:rPr>
  </w:style>
  <w:style w:type="character" w:customStyle="1" w:styleId="grame">
    <w:name w:val="grame"/>
    <w:basedOn w:val="a0"/>
    <w:rsid w:val="0006302B"/>
  </w:style>
  <w:style w:type="character" w:styleId="ab">
    <w:name w:val="Emphasis"/>
    <w:basedOn w:val="a0"/>
    <w:uiPriority w:val="20"/>
    <w:qFormat/>
    <w:rsid w:val="00304D8E"/>
    <w:rPr>
      <w:i/>
      <w:iCs/>
    </w:rPr>
  </w:style>
  <w:style w:type="paragraph" w:customStyle="1" w:styleId="ConsPlusNormal">
    <w:name w:val="ConsPlusNormal"/>
    <w:rsid w:val="009902D7"/>
    <w:pPr>
      <w:autoSpaceDE w:val="0"/>
      <w:autoSpaceDN w:val="0"/>
      <w:adjustRightInd w:val="0"/>
      <w:spacing w:after="0" w:line="240" w:lineRule="auto"/>
    </w:pPr>
    <w:rPr>
      <w:rFonts w:ascii="Times New Roman" w:hAnsi="Times New Roman" w:cs="Times New Roman"/>
    </w:rPr>
  </w:style>
  <w:style w:type="character" w:styleId="ac">
    <w:name w:val="annotation reference"/>
    <w:basedOn w:val="a0"/>
    <w:uiPriority w:val="99"/>
    <w:semiHidden/>
    <w:unhideWhenUsed/>
    <w:rsid w:val="00533AB4"/>
    <w:rPr>
      <w:sz w:val="16"/>
      <w:szCs w:val="16"/>
    </w:rPr>
  </w:style>
  <w:style w:type="paragraph" w:styleId="ad">
    <w:name w:val="annotation text"/>
    <w:basedOn w:val="a"/>
    <w:link w:val="ae"/>
    <w:uiPriority w:val="99"/>
    <w:semiHidden/>
    <w:unhideWhenUsed/>
    <w:rsid w:val="00533AB4"/>
    <w:pPr>
      <w:spacing w:line="240" w:lineRule="auto"/>
    </w:pPr>
    <w:rPr>
      <w:sz w:val="20"/>
      <w:szCs w:val="20"/>
    </w:rPr>
  </w:style>
  <w:style w:type="character" w:customStyle="1" w:styleId="ae">
    <w:name w:val="Текст примечания Знак"/>
    <w:basedOn w:val="a0"/>
    <w:link w:val="ad"/>
    <w:uiPriority w:val="99"/>
    <w:semiHidden/>
    <w:rsid w:val="00533AB4"/>
    <w:rPr>
      <w:sz w:val="20"/>
      <w:szCs w:val="20"/>
    </w:rPr>
  </w:style>
  <w:style w:type="paragraph" w:styleId="af">
    <w:name w:val="annotation subject"/>
    <w:basedOn w:val="ad"/>
    <w:next w:val="ad"/>
    <w:link w:val="af0"/>
    <w:uiPriority w:val="99"/>
    <w:semiHidden/>
    <w:unhideWhenUsed/>
    <w:rsid w:val="00533AB4"/>
    <w:rPr>
      <w:b/>
      <w:bCs/>
    </w:rPr>
  </w:style>
  <w:style w:type="character" w:customStyle="1" w:styleId="af0">
    <w:name w:val="Тема примечания Знак"/>
    <w:basedOn w:val="ae"/>
    <w:link w:val="af"/>
    <w:uiPriority w:val="99"/>
    <w:semiHidden/>
    <w:rsid w:val="00533A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73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3D1"/>
  </w:style>
  <w:style w:type="paragraph" w:styleId="a6">
    <w:name w:val="footer"/>
    <w:basedOn w:val="a"/>
    <w:link w:val="a7"/>
    <w:uiPriority w:val="99"/>
    <w:unhideWhenUsed/>
    <w:rsid w:val="001A73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3D1"/>
  </w:style>
  <w:style w:type="paragraph" w:styleId="a8">
    <w:name w:val="Balloon Text"/>
    <w:basedOn w:val="a"/>
    <w:link w:val="a9"/>
    <w:uiPriority w:val="99"/>
    <w:semiHidden/>
    <w:unhideWhenUsed/>
    <w:rsid w:val="001A73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3D1"/>
    <w:rPr>
      <w:rFonts w:ascii="Tahoma" w:hAnsi="Tahoma" w:cs="Tahoma"/>
      <w:sz w:val="16"/>
      <w:szCs w:val="16"/>
    </w:rPr>
  </w:style>
  <w:style w:type="character" w:styleId="aa">
    <w:name w:val="Hyperlink"/>
    <w:basedOn w:val="a0"/>
    <w:uiPriority w:val="99"/>
    <w:semiHidden/>
    <w:unhideWhenUsed/>
    <w:rsid w:val="001A73D1"/>
    <w:rPr>
      <w:color w:val="0000FF"/>
      <w:u w:val="single"/>
    </w:rPr>
  </w:style>
  <w:style w:type="character" w:customStyle="1" w:styleId="grame">
    <w:name w:val="grame"/>
    <w:basedOn w:val="a0"/>
    <w:rsid w:val="0006302B"/>
  </w:style>
  <w:style w:type="character" w:styleId="ab">
    <w:name w:val="Emphasis"/>
    <w:basedOn w:val="a0"/>
    <w:uiPriority w:val="20"/>
    <w:qFormat/>
    <w:rsid w:val="00304D8E"/>
    <w:rPr>
      <w:i/>
      <w:iCs/>
    </w:rPr>
  </w:style>
  <w:style w:type="paragraph" w:customStyle="1" w:styleId="ConsPlusNormal">
    <w:name w:val="ConsPlusNormal"/>
    <w:rsid w:val="009902D7"/>
    <w:pPr>
      <w:autoSpaceDE w:val="0"/>
      <w:autoSpaceDN w:val="0"/>
      <w:adjustRightInd w:val="0"/>
      <w:spacing w:after="0" w:line="240" w:lineRule="auto"/>
    </w:pPr>
    <w:rPr>
      <w:rFonts w:ascii="Times New Roman" w:hAnsi="Times New Roman" w:cs="Times New Roman"/>
    </w:rPr>
  </w:style>
  <w:style w:type="character" w:styleId="ac">
    <w:name w:val="annotation reference"/>
    <w:basedOn w:val="a0"/>
    <w:uiPriority w:val="99"/>
    <w:semiHidden/>
    <w:unhideWhenUsed/>
    <w:rsid w:val="00533AB4"/>
    <w:rPr>
      <w:sz w:val="16"/>
      <w:szCs w:val="16"/>
    </w:rPr>
  </w:style>
  <w:style w:type="paragraph" w:styleId="ad">
    <w:name w:val="annotation text"/>
    <w:basedOn w:val="a"/>
    <w:link w:val="ae"/>
    <w:uiPriority w:val="99"/>
    <w:semiHidden/>
    <w:unhideWhenUsed/>
    <w:rsid w:val="00533AB4"/>
    <w:pPr>
      <w:spacing w:line="240" w:lineRule="auto"/>
    </w:pPr>
    <w:rPr>
      <w:sz w:val="20"/>
      <w:szCs w:val="20"/>
    </w:rPr>
  </w:style>
  <w:style w:type="character" w:customStyle="1" w:styleId="ae">
    <w:name w:val="Текст примечания Знак"/>
    <w:basedOn w:val="a0"/>
    <w:link w:val="ad"/>
    <w:uiPriority w:val="99"/>
    <w:semiHidden/>
    <w:rsid w:val="00533AB4"/>
    <w:rPr>
      <w:sz w:val="20"/>
      <w:szCs w:val="20"/>
    </w:rPr>
  </w:style>
  <w:style w:type="paragraph" w:styleId="af">
    <w:name w:val="annotation subject"/>
    <w:basedOn w:val="ad"/>
    <w:next w:val="ad"/>
    <w:link w:val="af0"/>
    <w:uiPriority w:val="99"/>
    <w:semiHidden/>
    <w:unhideWhenUsed/>
    <w:rsid w:val="00533AB4"/>
    <w:rPr>
      <w:b/>
      <w:bCs/>
    </w:rPr>
  </w:style>
  <w:style w:type="character" w:customStyle="1" w:styleId="af0">
    <w:name w:val="Тема примечания Знак"/>
    <w:basedOn w:val="ae"/>
    <w:link w:val="af"/>
    <w:uiPriority w:val="99"/>
    <w:semiHidden/>
    <w:rsid w:val="00533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9810">
      <w:bodyDiv w:val="1"/>
      <w:marLeft w:val="0"/>
      <w:marRight w:val="0"/>
      <w:marTop w:val="0"/>
      <w:marBottom w:val="0"/>
      <w:divBdr>
        <w:top w:val="none" w:sz="0" w:space="0" w:color="auto"/>
        <w:left w:val="none" w:sz="0" w:space="0" w:color="auto"/>
        <w:bottom w:val="none" w:sz="0" w:space="0" w:color="auto"/>
        <w:right w:val="none" w:sz="0" w:space="0" w:color="auto"/>
      </w:divBdr>
    </w:div>
    <w:div w:id="781191177">
      <w:bodyDiv w:val="1"/>
      <w:marLeft w:val="0"/>
      <w:marRight w:val="0"/>
      <w:marTop w:val="0"/>
      <w:marBottom w:val="0"/>
      <w:divBdr>
        <w:top w:val="none" w:sz="0" w:space="0" w:color="auto"/>
        <w:left w:val="none" w:sz="0" w:space="0" w:color="auto"/>
        <w:bottom w:val="none" w:sz="0" w:space="0" w:color="auto"/>
        <w:right w:val="none" w:sz="0" w:space="0" w:color="auto"/>
      </w:divBdr>
    </w:div>
    <w:div w:id="942614052">
      <w:bodyDiv w:val="1"/>
      <w:marLeft w:val="0"/>
      <w:marRight w:val="0"/>
      <w:marTop w:val="0"/>
      <w:marBottom w:val="0"/>
      <w:divBdr>
        <w:top w:val="none" w:sz="0" w:space="0" w:color="auto"/>
        <w:left w:val="none" w:sz="0" w:space="0" w:color="auto"/>
        <w:bottom w:val="none" w:sz="0" w:space="0" w:color="auto"/>
        <w:right w:val="none" w:sz="0" w:space="0" w:color="auto"/>
      </w:divBdr>
    </w:div>
    <w:div w:id="1300921137">
      <w:bodyDiv w:val="1"/>
      <w:marLeft w:val="0"/>
      <w:marRight w:val="0"/>
      <w:marTop w:val="0"/>
      <w:marBottom w:val="0"/>
      <w:divBdr>
        <w:top w:val="none" w:sz="0" w:space="0" w:color="auto"/>
        <w:left w:val="none" w:sz="0" w:space="0" w:color="auto"/>
        <w:bottom w:val="none" w:sz="0" w:space="0" w:color="auto"/>
        <w:right w:val="none" w:sz="0" w:space="0" w:color="auto"/>
      </w:divBdr>
    </w:div>
    <w:div w:id="1716350074">
      <w:bodyDiv w:val="1"/>
      <w:marLeft w:val="0"/>
      <w:marRight w:val="0"/>
      <w:marTop w:val="0"/>
      <w:marBottom w:val="0"/>
      <w:divBdr>
        <w:top w:val="none" w:sz="0" w:space="0" w:color="auto"/>
        <w:left w:val="none" w:sz="0" w:space="0" w:color="auto"/>
        <w:bottom w:val="none" w:sz="0" w:space="0" w:color="auto"/>
        <w:right w:val="none" w:sz="0" w:space="0" w:color="auto"/>
      </w:divBdr>
      <w:divsChild>
        <w:div w:id="98011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zakupki.ru/upload/laws/44-FZ/2015/724n.docx"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11174</Words>
  <Characters>63694</Characters>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2016-09-15T07:17:00Z</cp:lastPrinted>
  <dcterms:created xsi:type="dcterms:W3CDTF">2019-08-01T17:17:00Z</dcterms:created>
  <dcterms:modified xsi:type="dcterms:W3CDTF">2019-08-01T17:17:00Z</dcterms:modified>
</cp:coreProperties>
</file>